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Borders>
          <w:top w:val="none" w:sz="0" w:space="0" w:color="auto"/>
          <w:left w:val="none" w:sz="0" w:space="0" w:color="auto"/>
          <w:bottom w:val="single" w:sz="24" w:space="0" w:color="C00000"/>
          <w:right w:val="none" w:sz="0" w:space="0" w:color="auto"/>
          <w:insideH w:val="none" w:sz="0" w:space="0" w:color="auto"/>
          <w:insideV w:val="none" w:sz="0" w:space="0" w:color="auto"/>
        </w:tblBorders>
        <w:tblLook w:val="04A0" w:firstRow="1" w:lastRow="0" w:firstColumn="1" w:lastColumn="0" w:noHBand="0" w:noVBand="1"/>
      </w:tblPr>
      <w:tblGrid>
        <w:gridCol w:w="988"/>
        <w:gridCol w:w="2981"/>
        <w:gridCol w:w="5670"/>
      </w:tblGrid>
      <w:tr w:rsidR="006025F3" w:rsidRPr="005D2386" w:rsidTr="00241587">
        <w:tc>
          <w:tcPr>
            <w:tcW w:w="988" w:type="dxa"/>
          </w:tcPr>
          <w:p w:rsidR="006025F3" w:rsidRPr="005D2386" w:rsidRDefault="006025F3" w:rsidP="006025F3">
            <w:pPr>
              <w:rPr>
                <w:rFonts w:ascii="Book Antiqua" w:hAnsi="Book Antiqua"/>
              </w:rPr>
            </w:pPr>
            <w:r w:rsidRPr="005D2386">
              <w:rPr>
                <w:rFonts w:ascii="Book Antiqua" w:hAnsi="Book Antiqua"/>
                <w:noProof/>
                <w:lang w:eastAsia="tr-TR"/>
              </w:rPr>
              <w:drawing>
                <wp:inline distT="0" distB="0" distL="0" distR="0">
                  <wp:extent cx="457200" cy="44664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rot="10800000" flipH="1" flipV="1">
                            <a:off x="0" y="0"/>
                            <a:ext cx="500949" cy="489380"/>
                          </a:xfrm>
                          <a:prstGeom prst="rect">
                            <a:avLst/>
                          </a:prstGeom>
                        </pic:spPr>
                      </pic:pic>
                    </a:graphicData>
                  </a:graphic>
                </wp:inline>
              </w:drawing>
            </w:r>
          </w:p>
        </w:tc>
        <w:tc>
          <w:tcPr>
            <w:tcW w:w="2981" w:type="dxa"/>
            <w:vAlign w:val="center"/>
          </w:tcPr>
          <w:p w:rsidR="006025F3" w:rsidRPr="005D2386" w:rsidRDefault="006025F3" w:rsidP="006025F3">
            <w:pPr>
              <w:autoSpaceDE w:val="0"/>
              <w:autoSpaceDN w:val="0"/>
              <w:adjustRightInd w:val="0"/>
              <w:rPr>
                <w:rFonts w:ascii="Book Antiqua" w:hAnsi="Book Antiqua"/>
                <w:sz w:val="18"/>
                <w:szCs w:val="18"/>
              </w:rPr>
            </w:pPr>
            <w:r w:rsidRPr="005D2386">
              <w:rPr>
                <w:rFonts w:ascii="Book Antiqua" w:hAnsi="Book Antiqua"/>
                <w:bCs/>
                <w:sz w:val="18"/>
                <w:szCs w:val="18"/>
              </w:rPr>
              <w:t>UNIVERSITY OF GA</w:t>
            </w:r>
            <w:r w:rsidR="008C5A6E">
              <w:rPr>
                <w:rFonts w:ascii="Book Antiqua" w:hAnsi="Book Antiqua"/>
                <w:bCs/>
                <w:sz w:val="18"/>
                <w:szCs w:val="18"/>
              </w:rPr>
              <w:t>Z</w:t>
            </w:r>
            <w:r w:rsidRPr="005D2386">
              <w:rPr>
                <w:rFonts w:ascii="Book Antiqua" w:hAnsi="Book Antiqua"/>
                <w:bCs/>
                <w:sz w:val="18"/>
                <w:szCs w:val="18"/>
              </w:rPr>
              <w:t>İANTEP</w:t>
            </w:r>
          </w:p>
          <w:p w:rsidR="006025F3" w:rsidRPr="005D2386" w:rsidRDefault="006025F3" w:rsidP="006025F3">
            <w:pPr>
              <w:autoSpaceDE w:val="0"/>
              <w:autoSpaceDN w:val="0"/>
              <w:adjustRightInd w:val="0"/>
              <w:rPr>
                <w:rFonts w:ascii="Book Antiqua" w:hAnsi="Book Antiqua"/>
                <w:sz w:val="18"/>
                <w:szCs w:val="18"/>
              </w:rPr>
            </w:pPr>
            <w:r w:rsidRPr="005D2386">
              <w:rPr>
                <w:rFonts w:ascii="Book Antiqua" w:hAnsi="Book Antiqua"/>
                <w:bCs/>
                <w:sz w:val="18"/>
                <w:szCs w:val="18"/>
              </w:rPr>
              <w:t>ENGINEERING FACULTY</w:t>
            </w:r>
          </w:p>
          <w:p w:rsidR="006025F3" w:rsidRPr="005D2386" w:rsidRDefault="006025F3" w:rsidP="008C5A6E">
            <w:pPr>
              <w:autoSpaceDE w:val="0"/>
              <w:autoSpaceDN w:val="0"/>
              <w:adjustRightInd w:val="0"/>
              <w:rPr>
                <w:rFonts w:ascii="Book Antiqua" w:hAnsi="Book Antiqua"/>
                <w:sz w:val="20"/>
                <w:szCs w:val="20"/>
              </w:rPr>
            </w:pPr>
            <w:r w:rsidRPr="005D2386">
              <w:rPr>
                <w:rFonts w:ascii="Book Antiqua" w:hAnsi="Book Antiqua"/>
                <w:sz w:val="18"/>
                <w:szCs w:val="18"/>
              </w:rPr>
              <w:t xml:space="preserve">DEPARTMENT OF </w:t>
            </w:r>
            <w:r w:rsidR="008C5A6E">
              <w:rPr>
                <w:rFonts w:ascii="Book Antiqua" w:hAnsi="Book Antiqua"/>
                <w:sz w:val="18"/>
                <w:szCs w:val="18"/>
              </w:rPr>
              <w:t>CIVIL ENGINEERING</w:t>
            </w:r>
          </w:p>
        </w:tc>
        <w:tc>
          <w:tcPr>
            <w:tcW w:w="5670" w:type="dxa"/>
            <w:vAlign w:val="center"/>
          </w:tcPr>
          <w:p w:rsidR="006025F3" w:rsidRPr="005D2386" w:rsidRDefault="00E9644B" w:rsidP="006025F3">
            <w:pPr>
              <w:pStyle w:val="Default"/>
              <w:jc w:val="right"/>
              <w:rPr>
                <w:rFonts w:ascii="Book Antiqua" w:hAnsi="Book Antiqua"/>
                <w:b/>
                <w:color w:val="auto"/>
                <w:sz w:val="20"/>
                <w:szCs w:val="20"/>
              </w:rPr>
            </w:pPr>
            <w:r>
              <w:rPr>
                <w:rFonts w:ascii="Book Antiqua" w:hAnsi="Book Antiqua"/>
                <w:b/>
                <w:color w:val="auto"/>
              </w:rPr>
              <w:t xml:space="preserve">CE 400 </w:t>
            </w:r>
            <w:r w:rsidR="00282560">
              <w:rPr>
                <w:rFonts w:ascii="Book Antiqua" w:hAnsi="Book Antiqua"/>
                <w:b/>
                <w:color w:val="auto"/>
              </w:rPr>
              <w:t xml:space="preserve">ENGINEERING </w:t>
            </w:r>
            <w:r>
              <w:rPr>
                <w:rFonts w:ascii="Book Antiqua" w:hAnsi="Book Antiqua"/>
                <w:b/>
                <w:color w:val="auto"/>
              </w:rPr>
              <w:t xml:space="preserve">ORIENTATION </w:t>
            </w:r>
            <w:r w:rsidR="00AE787C">
              <w:rPr>
                <w:rFonts w:ascii="Book Antiqua" w:hAnsi="Book Antiqua"/>
                <w:b/>
                <w:color w:val="auto"/>
              </w:rPr>
              <w:t>INTE</w:t>
            </w:r>
            <w:r w:rsidR="00282560">
              <w:rPr>
                <w:rFonts w:ascii="Book Antiqua" w:hAnsi="Book Antiqua"/>
                <w:b/>
                <w:color w:val="auto"/>
              </w:rPr>
              <w:t>RN</w:t>
            </w:r>
            <w:r w:rsidR="00282560" w:rsidRPr="00282560">
              <w:rPr>
                <w:rFonts w:ascii="Book Antiqua" w:hAnsi="Book Antiqua"/>
                <w:b/>
                <w:color w:val="auto"/>
              </w:rPr>
              <w:t xml:space="preserve"> WORKING FOLLOW-UP FORM</w:t>
            </w:r>
          </w:p>
          <w:p w:rsidR="00A05863" w:rsidRPr="005D2386" w:rsidRDefault="00A05863" w:rsidP="00B34E71">
            <w:pPr>
              <w:pStyle w:val="Default"/>
              <w:jc w:val="right"/>
              <w:rPr>
                <w:rFonts w:ascii="Book Antiqua" w:hAnsi="Book Antiqua"/>
                <w:b/>
                <w:color w:val="auto"/>
              </w:rPr>
            </w:pPr>
          </w:p>
        </w:tc>
      </w:tr>
    </w:tbl>
    <w:p w:rsidR="004244B9" w:rsidRDefault="004244B9" w:rsidP="00E11138">
      <w:pPr>
        <w:spacing w:after="0"/>
        <w:jc w:val="both"/>
        <w:outlineLvl w:val="0"/>
        <w:rPr>
          <w:rFonts w:ascii="Book Antiqua" w:hAnsi="Book Antiqua"/>
          <w:i/>
          <w:sz w:val="20"/>
          <w:szCs w:val="20"/>
        </w:rPr>
      </w:pPr>
    </w:p>
    <w:p w:rsidR="00A1393C" w:rsidRPr="00E11138" w:rsidRDefault="00345C1B" w:rsidP="00E11138">
      <w:pPr>
        <w:spacing w:after="0"/>
        <w:jc w:val="both"/>
        <w:outlineLvl w:val="0"/>
        <w:rPr>
          <w:rFonts w:ascii="Book Antiqua" w:hAnsi="Book Antiqua"/>
          <w:i/>
          <w:sz w:val="20"/>
          <w:szCs w:val="20"/>
          <w:lang w:val="en-US"/>
        </w:rPr>
      </w:pPr>
      <w:r>
        <w:rPr>
          <w:rFonts w:ascii="Book Antiqua" w:hAnsi="Book Antiqua"/>
          <w:i/>
          <w:sz w:val="20"/>
          <w:szCs w:val="20"/>
          <w:lang w:val="en-US"/>
        </w:rPr>
        <w:t>Dear Madam/S</w:t>
      </w:r>
      <w:r w:rsidR="004244B9">
        <w:rPr>
          <w:rFonts w:ascii="Book Antiqua" w:hAnsi="Book Antiqua"/>
          <w:i/>
          <w:sz w:val="20"/>
          <w:szCs w:val="20"/>
          <w:lang w:val="en-US"/>
        </w:rPr>
        <w:t>ir</w:t>
      </w:r>
      <w:r w:rsidR="00A1393C" w:rsidRPr="00E11138">
        <w:rPr>
          <w:rFonts w:ascii="Book Antiqua" w:hAnsi="Book Antiqua"/>
          <w:i/>
          <w:sz w:val="20"/>
          <w:szCs w:val="20"/>
          <w:lang w:val="en-US"/>
        </w:rPr>
        <w:t>,</w:t>
      </w:r>
    </w:p>
    <w:p w:rsidR="00707EA6" w:rsidRPr="00E11138" w:rsidRDefault="00707EA6" w:rsidP="00E11138">
      <w:pPr>
        <w:spacing w:after="0"/>
        <w:jc w:val="both"/>
        <w:rPr>
          <w:rFonts w:ascii="Book Antiqua" w:hAnsi="Book Antiqua"/>
          <w:i/>
          <w:sz w:val="20"/>
          <w:szCs w:val="20"/>
          <w:lang w:val="en-US"/>
        </w:rPr>
      </w:pPr>
    </w:p>
    <w:p w:rsidR="00E11138" w:rsidRPr="004244B9" w:rsidRDefault="00E11138" w:rsidP="00E11138">
      <w:pPr>
        <w:jc w:val="both"/>
        <w:rPr>
          <w:rFonts w:ascii="Book Antiqua" w:hAnsi="Book Antiqua"/>
          <w:i/>
          <w:sz w:val="20"/>
          <w:szCs w:val="20"/>
          <w:lang w:val="en-US"/>
        </w:rPr>
      </w:pPr>
      <w:r w:rsidRPr="004244B9">
        <w:rPr>
          <w:rFonts w:ascii="Book Antiqua" w:hAnsi="Book Antiqua"/>
          <w:i/>
          <w:sz w:val="20"/>
          <w:szCs w:val="20"/>
          <w:lang w:val="en-US"/>
        </w:rPr>
        <w:t>The aim of filling this form is to evaluate whether the INTERNSHIP student has gained one of the program outcomes of Civil Engineering Department of Engineering Facult</w:t>
      </w:r>
      <w:r w:rsidR="004244B9" w:rsidRPr="004244B9">
        <w:rPr>
          <w:rFonts w:ascii="Book Antiqua" w:hAnsi="Book Antiqua"/>
          <w:i/>
          <w:sz w:val="20"/>
          <w:szCs w:val="20"/>
          <w:lang w:val="en-US"/>
        </w:rPr>
        <w:t>y</w:t>
      </w:r>
      <w:r w:rsidRPr="004244B9">
        <w:rPr>
          <w:rFonts w:ascii="Book Antiqua" w:hAnsi="Book Antiqua"/>
          <w:i/>
          <w:sz w:val="20"/>
          <w:szCs w:val="20"/>
          <w:lang w:val="en-US"/>
        </w:rPr>
        <w:t xml:space="preserve"> in Gaziantep University which is “EFFECTİVE WORKING SKILL IN MULTIDISCIPLINARY TEAM AND INDIVIDUAL WORK”. The working mentioned in the form should include any activity regarding production process in the scope of </w:t>
      </w:r>
      <w:r w:rsidR="008218DF">
        <w:rPr>
          <w:rFonts w:ascii="Book Antiqua" w:hAnsi="Book Antiqua"/>
          <w:i/>
          <w:sz w:val="20"/>
          <w:szCs w:val="20"/>
          <w:lang w:val="en-US"/>
        </w:rPr>
        <w:t>labor</w:t>
      </w:r>
      <w:r w:rsidRPr="004244B9">
        <w:rPr>
          <w:rFonts w:ascii="Book Antiqua" w:hAnsi="Book Antiqua"/>
          <w:i/>
          <w:sz w:val="20"/>
          <w:szCs w:val="20"/>
          <w:lang w:val="en-US"/>
        </w:rPr>
        <w:t>, project, practice and task. The working team involved in this work should be composed of multidisciplinary members. In order to monitor</w:t>
      </w:r>
      <w:r w:rsidRPr="004244B9">
        <w:rPr>
          <w:rFonts w:ascii="Book Antiqua" w:hAnsi="Book Antiqua"/>
          <w:i/>
          <w:color w:val="000000" w:themeColor="text1"/>
          <w:sz w:val="20"/>
          <w:szCs w:val="20"/>
          <w:lang w:val="en-US"/>
        </w:rPr>
        <w:t xml:space="preserve"> the working a coach is assigned </w:t>
      </w:r>
      <w:r w:rsidR="008218DF">
        <w:rPr>
          <w:rFonts w:ascii="Book Antiqua" w:hAnsi="Book Antiqua"/>
          <w:i/>
          <w:color w:val="000000" w:themeColor="text1"/>
          <w:sz w:val="20"/>
          <w:szCs w:val="20"/>
          <w:lang w:val="en-US"/>
        </w:rPr>
        <w:t>within</w:t>
      </w:r>
      <w:r w:rsidRPr="004244B9">
        <w:rPr>
          <w:rFonts w:ascii="Book Antiqua" w:hAnsi="Book Antiqua"/>
          <w:i/>
          <w:color w:val="000000" w:themeColor="text1"/>
          <w:sz w:val="20"/>
          <w:szCs w:val="20"/>
          <w:lang w:val="en-US"/>
        </w:rPr>
        <w:t xml:space="preserve"> the firm. This form has to be filled in by a faculty of department and coach in the follow-up period of INTERNSHIP and should be approved by the relevant stakeholders. </w:t>
      </w:r>
      <w:r w:rsidR="008218DF">
        <w:rPr>
          <w:rFonts w:ascii="Book Antiqua" w:hAnsi="Book Antiqua"/>
          <w:i/>
          <w:color w:val="000000" w:themeColor="text1"/>
          <w:sz w:val="20"/>
          <w:szCs w:val="20"/>
          <w:lang w:val="en-US"/>
        </w:rPr>
        <w:t>Aforesaid</w:t>
      </w:r>
      <w:r w:rsidRPr="004244B9">
        <w:rPr>
          <w:rFonts w:ascii="Book Antiqua" w:hAnsi="Book Antiqua"/>
          <w:i/>
          <w:color w:val="000000" w:themeColor="text1"/>
          <w:sz w:val="20"/>
          <w:szCs w:val="20"/>
          <w:lang w:val="en-US"/>
        </w:rPr>
        <w:t xml:space="preserve"> work</w:t>
      </w:r>
      <w:r w:rsidR="008218DF">
        <w:rPr>
          <w:rFonts w:ascii="Book Antiqua" w:hAnsi="Book Antiqua"/>
          <w:i/>
          <w:color w:val="000000" w:themeColor="text1"/>
          <w:sz w:val="20"/>
          <w:szCs w:val="20"/>
          <w:lang w:val="en-US"/>
        </w:rPr>
        <w:t>ing</w:t>
      </w:r>
      <w:r w:rsidRPr="004244B9">
        <w:rPr>
          <w:rFonts w:ascii="Book Antiqua" w:hAnsi="Book Antiqua"/>
          <w:i/>
          <w:color w:val="000000" w:themeColor="text1"/>
          <w:sz w:val="20"/>
          <w:szCs w:val="20"/>
          <w:lang w:val="en-US"/>
        </w:rPr>
        <w:t xml:space="preserve"> must be completed within the period of INTERNSHIP.</w:t>
      </w:r>
    </w:p>
    <w:p w:rsidR="00707EA6" w:rsidRPr="00E11138" w:rsidRDefault="00707EA6" w:rsidP="00E11138">
      <w:pPr>
        <w:spacing w:after="0"/>
        <w:jc w:val="both"/>
        <w:rPr>
          <w:rFonts w:ascii="Book Antiqua" w:hAnsi="Book Antiqua"/>
          <w:i/>
          <w:sz w:val="20"/>
          <w:szCs w:val="20"/>
          <w:lang w:val="en-US"/>
        </w:rPr>
      </w:pPr>
    </w:p>
    <w:p w:rsidR="0076236F" w:rsidRPr="0094158C" w:rsidRDefault="00A1393C" w:rsidP="00E11138">
      <w:pPr>
        <w:spacing w:after="0"/>
        <w:jc w:val="both"/>
        <w:outlineLvl w:val="0"/>
        <w:rPr>
          <w:rFonts w:ascii="Book Antiqua" w:hAnsi="Book Antiqua"/>
          <w:i/>
          <w:sz w:val="20"/>
          <w:szCs w:val="20"/>
          <w:lang w:val="en-US"/>
        </w:rPr>
      </w:pPr>
      <w:r w:rsidRPr="00E11138">
        <w:rPr>
          <w:rFonts w:ascii="Book Antiqua" w:hAnsi="Book Antiqua"/>
          <w:i/>
          <w:sz w:val="20"/>
          <w:szCs w:val="20"/>
          <w:lang w:val="en-US"/>
        </w:rPr>
        <w:t>Yours truly</w:t>
      </w:r>
      <w:r w:rsidR="0094158C" w:rsidRPr="00E11138">
        <w:rPr>
          <w:rFonts w:ascii="Book Antiqua" w:hAnsi="Book Antiqua"/>
          <w:i/>
          <w:sz w:val="20"/>
          <w:szCs w:val="20"/>
          <w:lang w:val="en-US"/>
        </w:rPr>
        <w:t>,</w:t>
      </w:r>
      <w:r w:rsidR="0076236F" w:rsidRPr="0094158C">
        <w:rPr>
          <w:rFonts w:ascii="Book Antiqua" w:hAnsi="Book Antiqua"/>
          <w:i/>
          <w:sz w:val="20"/>
          <w:szCs w:val="20"/>
          <w:lang w:val="en-US"/>
        </w:rPr>
        <w:tab/>
      </w:r>
      <w:r w:rsidR="0076236F" w:rsidRPr="0094158C">
        <w:rPr>
          <w:rFonts w:ascii="Book Antiqua" w:hAnsi="Book Antiqua"/>
          <w:i/>
          <w:sz w:val="20"/>
          <w:szCs w:val="20"/>
          <w:lang w:val="en-US"/>
        </w:rPr>
        <w:tab/>
      </w:r>
      <w:r w:rsidR="0076236F" w:rsidRPr="0094158C">
        <w:rPr>
          <w:rFonts w:ascii="Book Antiqua" w:hAnsi="Book Antiqua"/>
          <w:i/>
          <w:sz w:val="20"/>
          <w:szCs w:val="20"/>
          <w:lang w:val="en-US"/>
        </w:rPr>
        <w:tab/>
      </w:r>
      <w:r w:rsidR="0076236F" w:rsidRPr="0094158C">
        <w:rPr>
          <w:rFonts w:ascii="Book Antiqua" w:hAnsi="Book Antiqua"/>
          <w:i/>
          <w:sz w:val="20"/>
          <w:szCs w:val="20"/>
          <w:lang w:val="en-US"/>
        </w:rPr>
        <w:tab/>
      </w:r>
      <w:r w:rsidR="0076236F" w:rsidRPr="0094158C">
        <w:rPr>
          <w:rFonts w:ascii="Book Antiqua" w:hAnsi="Book Antiqua"/>
          <w:i/>
          <w:sz w:val="20"/>
          <w:szCs w:val="20"/>
          <w:lang w:val="en-US"/>
        </w:rPr>
        <w:tab/>
      </w:r>
      <w:r w:rsidR="0076236F" w:rsidRPr="0094158C">
        <w:rPr>
          <w:rFonts w:ascii="Book Antiqua" w:hAnsi="Book Antiqua"/>
          <w:i/>
          <w:sz w:val="20"/>
          <w:szCs w:val="20"/>
          <w:lang w:val="en-US"/>
        </w:rPr>
        <w:tab/>
      </w:r>
      <w:r w:rsidR="0076236F" w:rsidRPr="0094158C">
        <w:rPr>
          <w:rFonts w:ascii="Book Antiqua" w:hAnsi="Book Antiqua"/>
          <w:i/>
          <w:sz w:val="20"/>
          <w:szCs w:val="20"/>
          <w:lang w:val="en-US"/>
        </w:rPr>
        <w:tab/>
      </w:r>
      <w:r w:rsidR="0076236F" w:rsidRPr="0094158C">
        <w:rPr>
          <w:rFonts w:ascii="Book Antiqua" w:hAnsi="Book Antiqua"/>
          <w:i/>
          <w:sz w:val="20"/>
          <w:szCs w:val="20"/>
          <w:lang w:val="en-US"/>
        </w:rPr>
        <w:tab/>
      </w:r>
      <w:r w:rsidR="0076236F" w:rsidRPr="0094158C">
        <w:rPr>
          <w:rFonts w:ascii="Book Antiqua" w:hAnsi="Book Antiqua"/>
          <w:i/>
          <w:sz w:val="20"/>
          <w:szCs w:val="20"/>
          <w:lang w:val="en-US"/>
        </w:rPr>
        <w:tab/>
      </w:r>
    </w:p>
    <w:p w:rsidR="00707EA6" w:rsidRPr="0094158C" w:rsidRDefault="00707EA6" w:rsidP="00A1393C">
      <w:pPr>
        <w:spacing w:after="0"/>
        <w:rPr>
          <w:rFonts w:ascii="Book Antiqua" w:hAnsi="Book Antiqua"/>
          <w:i/>
          <w:sz w:val="20"/>
          <w:szCs w:val="20"/>
          <w:lang w:val="en-US"/>
        </w:rPr>
      </w:pPr>
    </w:p>
    <w:p w:rsidR="00707EA6" w:rsidRPr="0094158C" w:rsidRDefault="001B0E5E" w:rsidP="001B0E5E">
      <w:pPr>
        <w:spacing w:after="0"/>
        <w:ind w:left="6372"/>
        <w:jc w:val="center"/>
        <w:outlineLvl w:val="0"/>
        <w:rPr>
          <w:rFonts w:ascii="Book Antiqua" w:hAnsi="Book Antiqua"/>
          <w:i/>
          <w:sz w:val="20"/>
          <w:szCs w:val="20"/>
          <w:lang w:val="en-US"/>
        </w:rPr>
      </w:pPr>
      <w:r>
        <w:rPr>
          <w:rFonts w:ascii="Book Antiqua" w:hAnsi="Book Antiqua"/>
          <w:i/>
          <w:sz w:val="20"/>
          <w:szCs w:val="20"/>
          <w:lang w:val="en-US"/>
        </w:rPr>
        <w:t xml:space="preserve">       </w:t>
      </w:r>
      <w:r w:rsidR="00FD5BE1">
        <w:rPr>
          <w:rFonts w:ascii="Book Antiqua" w:hAnsi="Book Antiqua"/>
          <w:i/>
          <w:sz w:val="20"/>
          <w:szCs w:val="20"/>
          <w:lang w:val="en-US"/>
        </w:rPr>
        <w:t xml:space="preserve">     </w:t>
      </w:r>
      <w:r>
        <w:rPr>
          <w:rFonts w:ascii="Book Antiqua" w:hAnsi="Book Antiqua"/>
          <w:i/>
          <w:sz w:val="20"/>
          <w:szCs w:val="20"/>
          <w:lang w:val="en-US"/>
        </w:rPr>
        <w:t xml:space="preserve"> </w:t>
      </w:r>
      <w:r w:rsidR="00707EA6" w:rsidRPr="0094158C">
        <w:rPr>
          <w:rFonts w:ascii="Book Antiqua" w:hAnsi="Book Antiqua"/>
          <w:i/>
          <w:sz w:val="20"/>
          <w:szCs w:val="20"/>
          <w:lang w:val="en-US"/>
        </w:rPr>
        <w:t>Prof.</w:t>
      </w:r>
      <w:r w:rsidR="00A36FE1">
        <w:rPr>
          <w:rFonts w:ascii="Book Antiqua" w:hAnsi="Book Antiqua"/>
          <w:i/>
          <w:sz w:val="20"/>
          <w:szCs w:val="20"/>
          <w:lang w:val="en-US"/>
        </w:rPr>
        <w:t xml:space="preserve"> </w:t>
      </w:r>
      <w:r w:rsidR="00707EA6" w:rsidRPr="0094158C">
        <w:rPr>
          <w:rFonts w:ascii="Book Antiqua" w:hAnsi="Book Antiqua"/>
          <w:i/>
          <w:sz w:val="20"/>
          <w:szCs w:val="20"/>
          <w:lang w:val="en-US"/>
        </w:rPr>
        <w:t>Dr.</w:t>
      </w:r>
      <w:r w:rsidR="00A36FE1">
        <w:rPr>
          <w:rFonts w:ascii="Book Antiqua" w:hAnsi="Book Antiqua"/>
          <w:i/>
          <w:sz w:val="20"/>
          <w:szCs w:val="20"/>
          <w:lang w:val="en-US"/>
        </w:rPr>
        <w:t xml:space="preserve"> </w:t>
      </w:r>
      <w:proofErr w:type="spellStart"/>
      <w:r w:rsidR="00206472">
        <w:rPr>
          <w:rFonts w:ascii="Book Antiqua" w:hAnsi="Book Antiqua"/>
          <w:i/>
          <w:sz w:val="20"/>
          <w:szCs w:val="20"/>
          <w:lang w:val="en-US"/>
        </w:rPr>
        <w:t>Nildem</w:t>
      </w:r>
      <w:proofErr w:type="spellEnd"/>
      <w:r w:rsidR="00206472">
        <w:rPr>
          <w:rFonts w:ascii="Book Antiqua" w:hAnsi="Book Antiqua"/>
          <w:i/>
          <w:sz w:val="20"/>
          <w:szCs w:val="20"/>
          <w:lang w:val="en-US"/>
        </w:rPr>
        <w:t xml:space="preserve"> TAYŞİ</w:t>
      </w:r>
      <w:bookmarkStart w:id="0" w:name="_GoBack"/>
      <w:bookmarkEnd w:id="0"/>
    </w:p>
    <w:p w:rsidR="002557C3" w:rsidRPr="0094158C" w:rsidRDefault="002557C3" w:rsidP="002557C3">
      <w:pPr>
        <w:spacing w:after="0" w:line="240" w:lineRule="auto"/>
        <w:jc w:val="right"/>
        <w:rPr>
          <w:rFonts w:ascii="Book Antiqua" w:hAnsi="Book Antiqua"/>
          <w:i/>
          <w:sz w:val="20"/>
          <w:szCs w:val="20"/>
          <w:lang w:val="en-US"/>
        </w:rPr>
      </w:pPr>
      <w:r w:rsidRPr="0094158C">
        <w:rPr>
          <w:rFonts w:ascii="Book Antiqua" w:hAnsi="Book Antiqua"/>
          <w:i/>
          <w:sz w:val="20"/>
          <w:szCs w:val="20"/>
          <w:lang w:val="en-US"/>
        </w:rPr>
        <w:t>Gaziantep University</w:t>
      </w:r>
    </w:p>
    <w:p w:rsidR="002557C3" w:rsidRPr="0094158C" w:rsidRDefault="00707EA6" w:rsidP="002557C3">
      <w:pPr>
        <w:spacing w:after="0" w:line="240" w:lineRule="auto"/>
        <w:jc w:val="right"/>
        <w:rPr>
          <w:rFonts w:ascii="Book Antiqua" w:hAnsi="Book Antiqua"/>
          <w:i/>
          <w:sz w:val="20"/>
          <w:szCs w:val="20"/>
          <w:lang w:val="en-US"/>
        </w:rPr>
      </w:pPr>
      <w:r w:rsidRPr="0094158C">
        <w:rPr>
          <w:rFonts w:ascii="Book Antiqua" w:hAnsi="Book Antiqua"/>
          <w:i/>
          <w:sz w:val="20"/>
          <w:szCs w:val="20"/>
          <w:lang w:val="en-US"/>
        </w:rPr>
        <w:t>E</w:t>
      </w:r>
      <w:r w:rsidR="002557C3" w:rsidRPr="0094158C">
        <w:rPr>
          <w:rFonts w:ascii="Book Antiqua" w:hAnsi="Book Antiqua"/>
          <w:i/>
          <w:sz w:val="20"/>
          <w:szCs w:val="20"/>
          <w:lang w:val="en-US"/>
        </w:rPr>
        <w:t xml:space="preserve">ngineering </w:t>
      </w:r>
      <w:r w:rsidRPr="0094158C">
        <w:rPr>
          <w:rFonts w:ascii="Book Antiqua" w:hAnsi="Book Antiqua"/>
          <w:i/>
          <w:sz w:val="20"/>
          <w:szCs w:val="20"/>
          <w:lang w:val="en-US"/>
        </w:rPr>
        <w:t>F</w:t>
      </w:r>
      <w:r w:rsidR="002557C3" w:rsidRPr="0094158C">
        <w:rPr>
          <w:rFonts w:ascii="Book Antiqua" w:hAnsi="Book Antiqua"/>
          <w:i/>
          <w:sz w:val="20"/>
          <w:szCs w:val="20"/>
          <w:lang w:val="en-US"/>
        </w:rPr>
        <w:t xml:space="preserve">aculty </w:t>
      </w:r>
    </w:p>
    <w:p w:rsidR="002557C3" w:rsidRPr="0094158C" w:rsidRDefault="00E9644B" w:rsidP="002557C3">
      <w:pPr>
        <w:spacing w:after="0" w:line="240" w:lineRule="auto"/>
        <w:jc w:val="right"/>
        <w:rPr>
          <w:rFonts w:ascii="Book Antiqua" w:hAnsi="Book Antiqua"/>
          <w:i/>
          <w:sz w:val="20"/>
          <w:szCs w:val="20"/>
          <w:lang w:val="en-US"/>
        </w:rPr>
      </w:pPr>
      <w:r w:rsidRPr="0094158C">
        <w:rPr>
          <w:rFonts w:ascii="Book Antiqua" w:hAnsi="Book Antiqua"/>
          <w:i/>
          <w:sz w:val="20"/>
          <w:szCs w:val="20"/>
          <w:lang w:val="en-US"/>
        </w:rPr>
        <w:t>Head of Department of Civil Engineering</w:t>
      </w:r>
    </w:p>
    <w:p w:rsidR="002557C3" w:rsidRPr="0094158C" w:rsidRDefault="00E44A1E" w:rsidP="002557C3">
      <w:pPr>
        <w:spacing w:after="0" w:line="240" w:lineRule="auto"/>
        <w:rPr>
          <w:rFonts w:ascii="Book Antiqua" w:hAnsi="Book Antiqua"/>
          <w:sz w:val="20"/>
          <w:szCs w:val="20"/>
          <w:lang w:val="en-US"/>
        </w:rPr>
      </w:pPr>
      <w:r w:rsidRPr="0094158C">
        <w:rPr>
          <w:rFonts w:ascii="Book Antiqua" w:hAnsi="Book Antiqua"/>
          <w:sz w:val="20"/>
          <w:szCs w:val="20"/>
          <w:lang w:val="en-US"/>
        </w:rPr>
        <w:t>Academic Year / Semester</w:t>
      </w:r>
      <w:r w:rsidRPr="0094158C">
        <w:rPr>
          <w:rFonts w:ascii="Book Antiqua" w:hAnsi="Book Antiqua"/>
          <w:sz w:val="20"/>
          <w:szCs w:val="20"/>
          <w:lang w:val="en-US"/>
        </w:rPr>
        <w:tab/>
      </w:r>
      <w:r w:rsidR="002557C3" w:rsidRPr="0094158C">
        <w:rPr>
          <w:rFonts w:ascii="Book Antiqua" w:hAnsi="Book Antiqua"/>
          <w:sz w:val="20"/>
          <w:szCs w:val="20"/>
          <w:lang w:val="en-US"/>
        </w:rPr>
        <w:t xml:space="preserve">: </w:t>
      </w:r>
    </w:p>
    <w:p w:rsidR="002557C3" w:rsidRPr="0094158C" w:rsidRDefault="00990B98" w:rsidP="002557C3">
      <w:pPr>
        <w:spacing w:after="0" w:line="240" w:lineRule="auto"/>
        <w:rPr>
          <w:rFonts w:ascii="Book Antiqua" w:hAnsi="Book Antiqua"/>
          <w:sz w:val="20"/>
          <w:szCs w:val="20"/>
          <w:lang w:val="en-US"/>
        </w:rPr>
      </w:pPr>
      <w:r w:rsidRPr="0094158C">
        <w:rPr>
          <w:rFonts w:ascii="Book Antiqua" w:hAnsi="Book Antiqua"/>
          <w:sz w:val="20"/>
          <w:szCs w:val="20"/>
          <w:lang w:val="en-US"/>
        </w:rPr>
        <w:t>Student Name, Surname</w:t>
      </w:r>
      <w:r w:rsidR="002557C3" w:rsidRPr="0094158C">
        <w:rPr>
          <w:rFonts w:ascii="Book Antiqua" w:hAnsi="Book Antiqua"/>
          <w:sz w:val="20"/>
          <w:szCs w:val="20"/>
          <w:lang w:val="en-US"/>
        </w:rPr>
        <w:tab/>
        <w:t xml:space="preserve">: </w:t>
      </w:r>
      <w:r w:rsidR="00E9644B" w:rsidRPr="0094158C">
        <w:rPr>
          <w:rFonts w:ascii="Book Antiqua" w:hAnsi="Book Antiqua"/>
          <w:sz w:val="20"/>
          <w:szCs w:val="20"/>
          <w:lang w:val="en-US"/>
        </w:rPr>
        <w:t xml:space="preserve"> </w:t>
      </w:r>
    </w:p>
    <w:p w:rsidR="002557C3" w:rsidRPr="0094158C" w:rsidRDefault="00AE787C" w:rsidP="002557C3">
      <w:pPr>
        <w:spacing w:after="0" w:line="240" w:lineRule="auto"/>
        <w:rPr>
          <w:rFonts w:ascii="Book Antiqua" w:hAnsi="Book Antiqua"/>
          <w:sz w:val="20"/>
          <w:szCs w:val="20"/>
          <w:lang w:val="en-US"/>
        </w:rPr>
      </w:pPr>
      <w:r>
        <w:rPr>
          <w:rFonts w:ascii="Book Antiqua" w:hAnsi="Book Antiqua"/>
          <w:sz w:val="20"/>
          <w:szCs w:val="20"/>
          <w:lang w:val="en-US"/>
        </w:rPr>
        <w:t>Faculty</w:t>
      </w:r>
      <w:r w:rsidR="00BD65EF">
        <w:rPr>
          <w:rFonts w:ascii="Book Antiqua" w:hAnsi="Book Antiqua"/>
          <w:sz w:val="20"/>
          <w:szCs w:val="20"/>
          <w:lang w:val="en-US"/>
        </w:rPr>
        <w:t>/Instructor</w:t>
      </w:r>
      <w:r w:rsidR="002557C3" w:rsidRPr="0094158C">
        <w:rPr>
          <w:rFonts w:ascii="Book Antiqua" w:hAnsi="Book Antiqua"/>
          <w:sz w:val="20"/>
          <w:szCs w:val="20"/>
          <w:lang w:val="en-US"/>
        </w:rPr>
        <w:tab/>
      </w:r>
      <w:r w:rsidR="002557C3" w:rsidRPr="0094158C">
        <w:rPr>
          <w:rFonts w:ascii="Book Antiqua" w:hAnsi="Book Antiqua"/>
          <w:sz w:val="20"/>
          <w:szCs w:val="20"/>
          <w:lang w:val="en-US"/>
        </w:rPr>
        <w:tab/>
        <w:t>:</w:t>
      </w:r>
    </w:p>
    <w:p w:rsidR="00360AC3" w:rsidRPr="0094158C" w:rsidRDefault="00990B98" w:rsidP="0065220E">
      <w:pPr>
        <w:rPr>
          <w:rFonts w:ascii="Book Antiqua" w:hAnsi="Book Antiqua"/>
          <w:sz w:val="20"/>
          <w:szCs w:val="20"/>
          <w:lang w:val="en-US"/>
        </w:rPr>
      </w:pPr>
      <w:r w:rsidRPr="0094158C">
        <w:rPr>
          <w:rFonts w:ascii="Book Antiqua" w:hAnsi="Book Antiqua"/>
          <w:sz w:val="20"/>
          <w:szCs w:val="20"/>
          <w:lang w:val="en-US"/>
        </w:rPr>
        <w:t>Coach</w:t>
      </w:r>
      <w:r w:rsidRPr="0094158C">
        <w:rPr>
          <w:rFonts w:ascii="Book Antiqua" w:hAnsi="Book Antiqua"/>
          <w:sz w:val="20"/>
          <w:szCs w:val="20"/>
          <w:lang w:val="en-US"/>
        </w:rPr>
        <w:tab/>
      </w:r>
      <w:r w:rsidRPr="0094158C">
        <w:rPr>
          <w:rFonts w:ascii="Book Antiqua" w:hAnsi="Book Antiqua"/>
          <w:sz w:val="20"/>
          <w:szCs w:val="20"/>
          <w:lang w:val="en-US"/>
        </w:rPr>
        <w:tab/>
      </w:r>
      <w:r w:rsidRPr="0094158C">
        <w:rPr>
          <w:rFonts w:ascii="Book Antiqua" w:hAnsi="Book Antiqua"/>
          <w:sz w:val="20"/>
          <w:szCs w:val="20"/>
          <w:lang w:val="en-US"/>
        </w:rPr>
        <w:tab/>
      </w:r>
      <w:r w:rsidR="00AE787C">
        <w:rPr>
          <w:rFonts w:ascii="Book Antiqua" w:hAnsi="Book Antiqua"/>
          <w:sz w:val="20"/>
          <w:szCs w:val="20"/>
          <w:lang w:val="en-US"/>
        </w:rPr>
        <w:tab/>
      </w:r>
      <w:r w:rsidRPr="0094158C">
        <w:rPr>
          <w:rFonts w:ascii="Book Antiqua" w:hAnsi="Book Antiqua"/>
          <w:sz w:val="20"/>
          <w:szCs w:val="20"/>
          <w:lang w:val="en-US"/>
        </w:rPr>
        <w:t>:</w:t>
      </w:r>
    </w:p>
    <w:p w:rsidR="00DC4145" w:rsidRPr="0094158C" w:rsidRDefault="00707EA6" w:rsidP="00282560">
      <w:pPr>
        <w:shd w:val="clear" w:color="auto" w:fill="7F7F7F" w:themeFill="text1" w:themeFillTint="80"/>
        <w:outlineLvl w:val="0"/>
        <w:rPr>
          <w:rFonts w:ascii="Book Antiqua" w:hAnsi="Book Antiqua"/>
          <w:color w:val="FFFFFF" w:themeColor="background1"/>
          <w:lang w:val="en-US"/>
        </w:rPr>
      </w:pPr>
      <w:r w:rsidRPr="0094158C">
        <w:rPr>
          <w:rFonts w:ascii="Book Antiqua" w:hAnsi="Book Antiqua"/>
          <w:b/>
          <w:color w:val="FFFFFF" w:themeColor="background1"/>
          <w:lang w:val="en-US"/>
        </w:rPr>
        <w:t xml:space="preserve">Information about the </w:t>
      </w:r>
      <w:r w:rsidR="004244B9">
        <w:rPr>
          <w:rFonts w:ascii="Book Antiqua" w:hAnsi="Book Antiqua"/>
          <w:b/>
          <w:color w:val="FFFFFF" w:themeColor="background1"/>
          <w:lang w:val="en-US"/>
        </w:rPr>
        <w:t>work</w:t>
      </w:r>
    </w:p>
    <w:tbl>
      <w:tblPr>
        <w:tblStyle w:val="KlavuzTablo1Ak-Vurgu11"/>
        <w:tblW w:w="9067" w:type="dxa"/>
        <w:tblLook w:val="04A0" w:firstRow="1" w:lastRow="0" w:firstColumn="1" w:lastColumn="0" w:noHBand="0" w:noVBand="1"/>
      </w:tblPr>
      <w:tblGrid>
        <w:gridCol w:w="2689"/>
        <w:gridCol w:w="6378"/>
      </w:tblGrid>
      <w:tr w:rsidR="005D2386" w:rsidRPr="0094158C" w:rsidTr="007273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89" w:type="dxa"/>
          </w:tcPr>
          <w:p w:rsidR="00DC4145" w:rsidRPr="0094158C" w:rsidRDefault="00DC4145" w:rsidP="00DC4145">
            <w:pPr>
              <w:pStyle w:val="Default"/>
              <w:rPr>
                <w:rFonts w:ascii="Book Antiqua" w:hAnsi="Book Antiqua"/>
                <w:b w:val="0"/>
                <w:color w:val="auto"/>
                <w:sz w:val="20"/>
                <w:szCs w:val="20"/>
                <w:lang w:val="en-US"/>
              </w:rPr>
            </w:pPr>
            <w:r w:rsidRPr="0094158C">
              <w:rPr>
                <w:rFonts w:ascii="Book Antiqua" w:hAnsi="Book Antiqua"/>
                <w:color w:val="auto"/>
                <w:sz w:val="20"/>
                <w:szCs w:val="20"/>
                <w:lang w:val="en-US"/>
              </w:rPr>
              <w:t>Activity</w:t>
            </w:r>
          </w:p>
        </w:tc>
        <w:tc>
          <w:tcPr>
            <w:tcW w:w="6378" w:type="dxa"/>
          </w:tcPr>
          <w:p w:rsidR="00DC4145" w:rsidRPr="0094158C" w:rsidRDefault="00DC4145" w:rsidP="00DC4145">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b w:val="0"/>
                <w:color w:val="auto"/>
                <w:sz w:val="20"/>
                <w:szCs w:val="20"/>
                <w:lang w:val="en-US"/>
              </w:rPr>
            </w:pPr>
          </w:p>
        </w:tc>
      </w:tr>
      <w:tr w:rsidR="005D2386" w:rsidRPr="0094158C" w:rsidTr="007273DE">
        <w:trPr>
          <w:trHeight w:val="283"/>
        </w:trPr>
        <w:tc>
          <w:tcPr>
            <w:cnfStyle w:val="001000000000" w:firstRow="0" w:lastRow="0" w:firstColumn="1" w:lastColumn="0" w:oddVBand="0" w:evenVBand="0" w:oddHBand="0" w:evenHBand="0" w:firstRowFirstColumn="0" w:firstRowLastColumn="0" w:lastRowFirstColumn="0" w:lastRowLastColumn="0"/>
            <w:tcW w:w="2689" w:type="dxa"/>
          </w:tcPr>
          <w:p w:rsidR="00DC4145" w:rsidRPr="0094158C" w:rsidRDefault="00345C1B" w:rsidP="00DC4145">
            <w:pPr>
              <w:pStyle w:val="Default"/>
              <w:rPr>
                <w:rFonts w:ascii="Book Antiqua" w:hAnsi="Book Antiqua"/>
                <w:b w:val="0"/>
                <w:color w:val="auto"/>
                <w:sz w:val="20"/>
                <w:szCs w:val="20"/>
                <w:lang w:val="en-US"/>
              </w:rPr>
            </w:pPr>
            <w:r>
              <w:rPr>
                <w:rFonts w:ascii="Book Antiqua" w:hAnsi="Book Antiqua"/>
                <w:b w:val="0"/>
                <w:color w:val="auto"/>
                <w:sz w:val="20"/>
                <w:szCs w:val="20"/>
                <w:lang w:val="en-US"/>
              </w:rPr>
              <w:t>Name of work</w:t>
            </w:r>
          </w:p>
        </w:tc>
        <w:tc>
          <w:tcPr>
            <w:tcW w:w="6378" w:type="dxa"/>
          </w:tcPr>
          <w:p w:rsidR="00DC4145" w:rsidRPr="0094158C" w:rsidRDefault="00DC4145" w:rsidP="00DC4145">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b/>
                <w:color w:val="auto"/>
                <w:sz w:val="20"/>
                <w:szCs w:val="20"/>
                <w:lang w:val="en-US"/>
              </w:rPr>
            </w:pPr>
          </w:p>
        </w:tc>
      </w:tr>
      <w:tr w:rsidR="005D2386" w:rsidRPr="0094158C" w:rsidTr="007273DE">
        <w:trPr>
          <w:trHeight w:val="283"/>
        </w:trPr>
        <w:tc>
          <w:tcPr>
            <w:cnfStyle w:val="001000000000" w:firstRow="0" w:lastRow="0" w:firstColumn="1" w:lastColumn="0" w:oddVBand="0" w:evenVBand="0" w:oddHBand="0" w:evenHBand="0" w:firstRowFirstColumn="0" w:firstRowLastColumn="0" w:lastRowFirstColumn="0" w:lastRowLastColumn="0"/>
            <w:tcW w:w="2689" w:type="dxa"/>
          </w:tcPr>
          <w:p w:rsidR="00DC4145" w:rsidRPr="0094158C" w:rsidRDefault="00BC5CAA" w:rsidP="0094158C">
            <w:pPr>
              <w:pStyle w:val="Default"/>
              <w:rPr>
                <w:rFonts w:ascii="Book Antiqua" w:hAnsi="Book Antiqua"/>
                <w:b w:val="0"/>
                <w:color w:val="auto"/>
                <w:sz w:val="20"/>
                <w:szCs w:val="20"/>
                <w:lang w:val="en-US"/>
              </w:rPr>
            </w:pPr>
            <w:r w:rsidRPr="0094158C">
              <w:rPr>
                <w:rFonts w:ascii="Book Antiqua" w:hAnsi="Book Antiqua"/>
                <w:b w:val="0"/>
                <w:color w:val="auto"/>
                <w:sz w:val="20"/>
                <w:szCs w:val="20"/>
                <w:lang w:val="en-US"/>
              </w:rPr>
              <w:t xml:space="preserve">Brief description of the </w:t>
            </w:r>
            <w:r w:rsidR="0094158C" w:rsidRPr="0094158C">
              <w:rPr>
                <w:rFonts w:ascii="Book Antiqua" w:hAnsi="Book Antiqua"/>
                <w:b w:val="0"/>
                <w:color w:val="auto"/>
                <w:sz w:val="20"/>
                <w:szCs w:val="20"/>
                <w:lang w:val="en-US"/>
              </w:rPr>
              <w:t>work</w:t>
            </w:r>
            <w:r w:rsidRPr="0094158C">
              <w:rPr>
                <w:rFonts w:ascii="Book Antiqua" w:hAnsi="Book Antiqua"/>
                <w:b w:val="0"/>
                <w:color w:val="auto"/>
                <w:sz w:val="20"/>
                <w:szCs w:val="20"/>
                <w:lang w:val="en-US"/>
              </w:rPr>
              <w:t xml:space="preserve"> </w:t>
            </w:r>
          </w:p>
        </w:tc>
        <w:tc>
          <w:tcPr>
            <w:tcW w:w="6378" w:type="dxa"/>
          </w:tcPr>
          <w:p w:rsidR="007273DE" w:rsidRPr="0094158C" w:rsidRDefault="007273DE" w:rsidP="00DC4145">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b/>
                <w:color w:val="auto"/>
                <w:sz w:val="20"/>
                <w:szCs w:val="20"/>
                <w:lang w:val="en-US"/>
              </w:rPr>
            </w:pPr>
          </w:p>
        </w:tc>
      </w:tr>
      <w:tr w:rsidR="005D2386" w:rsidRPr="0094158C" w:rsidTr="007273DE">
        <w:trPr>
          <w:trHeight w:val="283"/>
        </w:trPr>
        <w:tc>
          <w:tcPr>
            <w:cnfStyle w:val="001000000000" w:firstRow="0" w:lastRow="0" w:firstColumn="1" w:lastColumn="0" w:oddVBand="0" w:evenVBand="0" w:oddHBand="0" w:evenHBand="0" w:firstRowFirstColumn="0" w:firstRowLastColumn="0" w:lastRowFirstColumn="0" w:lastRowLastColumn="0"/>
            <w:tcW w:w="2689" w:type="dxa"/>
          </w:tcPr>
          <w:p w:rsidR="00DC4145" w:rsidRPr="0094158C" w:rsidRDefault="00E9644B" w:rsidP="00E44A1E">
            <w:pPr>
              <w:pStyle w:val="Default"/>
              <w:rPr>
                <w:rFonts w:ascii="Book Antiqua" w:hAnsi="Book Antiqua"/>
                <w:b w:val="0"/>
                <w:color w:val="auto"/>
                <w:sz w:val="20"/>
                <w:szCs w:val="20"/>
                <w:lang w:val="en-US"/>
              </w:rPr>
            </w:pPr>
            <w:r w:rsidRPr="0094158C">
              <w:rPr>
                <w:rFonts w:ascii="Book Antiqua" w:hAnsi="Book Antiqua"/>
                <w:b w:val="0"/>
                <w:color w:val="auto"/>
                <w:sz w:val="20"/>
                <w:szCs w:val="20"/>
                <w:lang w:val="en-US"/>
              </w:rPr>
              <w:t>Working time (at least 1 month)</w:t>
            </w:r>
          </w:p>
        </w:tc>
        <w:tc>
          <w:tcPr>
            <w:tcW w:w="6378" w:type="dxa"/>
          </w:tcPr>
          <w:p w:rsidR="00DC4145" w:rsidRPr="0094158C" w:rsidRDefault="00DC4145" w:rsidP="00DC4145">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b/>
                <w:color w:val="auto"/>
                <w:sz w:val="20"/>
                <w:szCs w:val="20"/>
                <w:lang w:val="en-US"/>
              </w:rPr>
            </w:pPr>
          </w:p>
        </w:tc>
      </w:tr>
    </w:tbl>
    <w:p w:rsidR="00D336AF" w:rsidRPr="0094158C" w:rsidRDefault="00D336AF" w:rsidP="002557C3">
      <w:pPr>
        <w:spacing w:after="0" w:line="240" w:lineRule="auto"/>
        <w:rPr>
          <w:rFonts w:ascii="Book Antiqua" w:hAnsi="Book Antiqua"/>
          <w:lang w:val="en-US"/>
        </w:rPr>
      </w:pPr>
    </w:p>
    <w:tbl>
      <w:tblPr>
        <w:tblStyle w:val="KlavuzTablo1Ak-Vurgu11"/>
        <w:tblW w:w="9067" w:type="dxa"/>
        <w:tblLook w:val="04A0" w:firstRow="1" w:lastRow="0" w:firstColumn="1" w:lastColumn="0" w:noHBand="0" w:noVBand="1"/>
      </w:tblPr>
      <w:tblGrid>
        <w:gridCol w:w="605"/>
        <w:gridCol w:w="8462"/>
      </w:tblGrid>
      <w:tr w:rsidR="005D2386" w:rsidRPr="0094158C" w:rsidTr="0077286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5" w:type="dxa"/>
          </w:tcPr>
          <w:p w:rsidR="00DC4145" w:rsidRPr="0094158C" w:rsidRDefault="00DC4145" w:rsidP="00DC4145">
            <w:pPr>
              <w:pStyle w:val="Default"/>
              <w:rPr>
                <w:rFonts w:ascii="Book Antiqua" w:hAnsi="Book Antiqua"/>
                <w:b w:val="0"/>
                <w:color w:val="auto"/>
                <w:sz w:val="20"/>
                <w:szCs w:val="20"/>
                <w:lang w:val="en-US"/>
              </w:rPr>
            </w:pPr>
          </w:p>
        </w:tc>
        <w:tc>
          <w:tcPr>
            <w:tcW w:w="8462" w:type="dxa"/>
          </w:tcPr>
          <w:p w:rsidR="00DC4145" w:rsidRPr="0094158C" w:rsidRDefault="00677D70" w:rsidP="00DC4145">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b w:val="0"/>
                <w:color w:val="auto"/>
                <w:sz w:val="20"/>
                <w:szCs w:val="20"/>
                <w:lang w:val="en-US"/>
              </w:rPr>
            </w:pPr>
            <w:r w:rsidRPr="0094158C">
              <w:rPr>
                <w:rFonts w:ascii="Book Antiqua" w:hAnsi="Book Antiqua"/>
                <w:b w:val="0"/>
                <w:color w:val="auto"/>
                <w:sz w:val="20"/>
                <w:szCs w:val="20"/>
                <w:lang w:val="en-US"/>
              </w:rPr>
              <w:t>Working steps *</w:t>
            </w:r>
          </w:p>
        </w:tc>
      </w:tr>
      <w:tr w:rsidR="00677D70" w:rsidRPr="0094158C" w:rsidTr="0077286A">
        <w:trPr>
          <w:trHeight w:val="283"/>
        </w:trPr>
        <w:tc>
          <w:tcPr>
            <w:cnfStyle w:val="001000000000" w:firstRow="0" w:lastRow="0" w:firstColumn="1" w:lastColumn="0" w:oddVBand="0" w:evenVBand="0" w:oddHBand="0" w:evenHBand="0" w:firstRowFirstColumn="0" w:firstRowLastColumn="0" w:lastRowFirstColumn="0" w:lastRowLastColumn="0"/>
            <w:tcW w:w="605" w:type="dxa"/>
          </w:tcPr>
          <w:p w:rsidR="00677D70" w:rsidRPr="0094158C" w:rsidRDefault="0094158C" w:rsidP="00DC4145">
            <w:pPr>
              <w:pStyle w:val="Default"/>
              <w:rPr>
                <w:rFonts w:ascii="Book Antiqua" w:hAnsi="Book Antiqua"/>
                <w:b w:val="0"/>
                <w:color w:val="auto"/>
                <w:sz w:val="20"/>
                <w:szCs w:val="20"/>
                <w:lang w:val="en-US"/>
              </w:rPr>
            </w:pPr>
            <w:r w:rsidRPr="0094158C">
              <w:rPr>
                <w:rFonts w:ascii="Book Antiqua" w:hAnsi="Book Antiqua"/>
                <w:b w:val="0"/>
                <w:color w:val="auto"/>
                <w:sz w:val="20"/>
                <w:szCs w:val="20"/>
                <w:lang w:val="en-US"/>
              </w:rPr>
              <w:t>1</w:t>
            </w:r>
            <w:r w:rsidR="00677D70" w:rsidRPr="0094158C">
              <w:rPr>
                <w:rFonts w:ascii="Book Antiqua" w:hAnsi="Book Antiqua"/>
                <w:b w:val="0"/>
                <w:color w:val="auto"/>
                <w:sz w:val="20"/>
                <w:szCs w:val="20"/>
                <w:lang w:val="en-US"/>
              </w:rPr>
              <w:t>.</w:t>
            </w:r>
          </w:p>
        </w:tc>
        <w:tc>
          <w:tcPr>
            <w:tcW w:w="8462" w:type="dxa"/>
          </w:tcPr>
          <w:p w:rsidR="00677D70" w:rsidRPr="0094158C" w:rsidRDefault="00677D70" w:rsidP="00AB4DF1">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en-US"/>
              </w:rPr>
            </w:pPr>
          </w:p>
        </w:tc>
      </w:tr>
      <w:tr w:rsidR="00677D70" w:rsidRPr="0094158C" w:rsidTr="0077286A">
        <w:trPr>
          <w:trHeight w:val="283"/>
        </w:trPr>
        <w:tc>
          <w:tcPr>
            <w:cnfStyle w:val="001000000000" w:firstRow="0" w:lastRow="0" w:firstColumn="1" w:lastColumn="0" w:oddVBand="0" w:evenVBand="0" w:oddHBand="0" w:evenHBand="0" w:firstRowFirstColumn="0" w:firstRowLastColumn="0" w:lastRowFirstColumn="0" w:lastRowLastColumn="0"/>
            <w:tcW w:w="605" w:type="dxa"/>
          </w:tcPr>
          <w:p w:rsidR="00677D70" w:rsidRPr="0094158C" w:rsidRDefault="0094158C" w:rsidP="00DC4145">
            <w:pPr>
              <w:pStyle w:val="Default"/>
              <w:rPr>
                <w:rFonts w:ascii="Book Antiqua" w:hAnsi="Book Antiqua"/>
                <w:b w:val="0"/>
                <w:color w:val="auto"/>
                <w:sz w:val="20"/>
                <w:szCs w:val="20"/>
                <w:lang w:val="en-US"/>
              </w:rPr>
            </w:pPr>
            <w:r w:rsidRPr="0094158C">
              <w:rPr>
                <w:rFonts w:ascii="Book Antiqua" w:hAnsi="Book Antiqua"/>
                <w:b w:val="0"/>
                <w:color w:val="auto"/>
                <w:sz w:val="20"/>
                <w:szCs w:val="20"/>
                <w:lang w:val="en-US"/>
              </w:rPr>
              <w:t>2</w:t>
            </w:r>
            <w:r w:rsidR="00677D70" w:rsidRPr="0094158C">
              <w:rPr>
                <w:rFonts w:ascii="Book Antiqua" w:hAnsi="Book Antiqua"/>
                <w:b w:val="0"/>
                <w:color w:val="auto"/>
                <w:sz w:val="20"/>
                <w:szCs w:val="20"/>
                <w:lang w:val="en-US"/>
              </w:rPr>
              <w:t>.</w:t>
            </w:r>
          </w:p>
        </w:tc>
        <w:tc>
          <w:tcPr>
            <w:tcW w:w="8462" w:type="dxa"/>
          </w:tcPr>
          <w:p w:rsidR="00677D70" w:rsidRPr="0094158C" w:rsidRDefault="00677D70" w:rsidP="00AB4DF1">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en-US"/>
              </w:rPr>
            </w:pPr>
          </w:p>
        </w:tc>
      </w:tr>
      <w:tr w:rsidR="00677D70" w:rsidRPr="0094158C" w:rsidTr="0077286A">
        <w:trPr>
          <w:trHeight w:val="283"/>
        </w:trPr>
        <w:tc>
          <w:tcPr>
            <w:cnfStyle w:val="001000000000" w:firstRow="0" w:lastRow="0" w:firstColumn="1" w:lastColumn="0" w:oddVBand="0" w:evenVBand="0" w:oddHBand="0" w:evenHBand="0" w:firstRowFirstColumn="0" w:firstRowLastColumn="0" w:lastRowFirstColumn="0" w:lastRowLastColumn="0"/>
            <w:tcW w:w="605" w:type="dxa"/>
          </w:tcPr>
          <w:p w:rsidR="00677D70" w:rsidRPr="0094158C" w:rsidRDefault="00677D70" w:rsidP="00DC4145">
            <w:pPr>
              <w:pStyle w:val="Default"/>
              <w:rPr>
                <w:rFonts w:ascii="Book Antiqua" w:hAnsi="Book Antiqua"/>
                <w:b w:val="0"/>
                <w:color w:val="auto"/>
                <w:sz w:val="20"/>
                <w:szCs w:val="20"/>
                <w:lang w:val="en-US"/>
              </w:rPr>
            </w:pPr>
            <w:r w:rsidRPr="0094158C">
              <w:rPr>
                <w:rFonts w:ascii="Book Antiqua" w:hAnsi="Book Antiqua"/>
                <w:b w:val="0"/>
                <w:color w:val="auto"/>
                <w:sz w:val="20"/>
                <w:szCs w:val="20"/>
                <w:lang w:val="en-US"/>
              </w:rPr>
              <w:t>3.</w:t>
            </w:r>
          </w:p>
        </w:tc>
        <w:tc>
          <w:tcPr>
            <w:tcW w:w="8462" w:type="dxa"/>
          </w:tcPr>
          <w:p w:rsidR="00677D70" w:rsidRPr="0094158C" w:rsidRDefault="00677D70" w:rsidP="00AB4DF1">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en-US"/>
              </w:rPr>
            </w:pPr>
          </w:p>
        </w:tc>
      </w:tr>
      <w:tr w:rsidR="00677D70" w:rsidRPr="0094158C" w:rsidTr="0077286A">
        <w:trPr>
          <w:trHeight w:val="283"/>
        </w:trPr>
        <w:tc>
          <w:tcPr>
            <w:cnfStyle w:val="001000000000" w:firstRow="0" w:lastRow="0" w:firstColumn="1" w:lastColumn="0" w:oddVBand="0" w:evenVBand="0" w:oddHBand="0" w:evenHBand="0" w:firstRowFirstColumn="0" w:firstRowLastColumn="0" w:lastRowFirstColumn="0" w:lastRowLastColumn="0"/>
            <w:tcW w:w="605" w:type="dxa"/>
          </w:tcPr>
          <w:p w:rsidR="00677D70" w:rsidRPr="0094158C" w:rsidRDefault="00677D70" w:rsidP="00DC4145">
            <w:pPr>
              <w:pStyle w:val="Default"/>
              <w:rPr>
                <w:rFonts w:ascii="Book Antiqua" w:hAnsi="Book Antiqua"/>
                <w:b w:val="0"/>
                <w:color w:val="auto"/>
                <w:sz w:val="20"/>
                <w:szCs w:val="20"/>
                <w:lang w:val="en-US"/>
              </w:rPr>
            </w:pPr>
            <w:r w:rsidRPr="0094158C">
              <w:rPr>
                <w:rFonts w:ascii="Book Antiqua" w:hAnsi="Book Antiqua"/>
                <w:b w:val="0"/>
                <w:color w:val="auto"/>
                <w:sz w:val="20"/>
                <w:szCs w:val="20"/>
                <w:lang w:val="en-US"/>
              </w:rPr>
              <w:t>4.</w:t>
            </w:r>
          </w:p>
        </w:tc>
        <w:tc>
          <w:tcPr>
            <w:tcW w:w="8462" w:type="dxa"/>
          </w:tcPr>
          <w:p w:rsidR="00677D70" w:rsidRPr="0094158C" w:rsidRDefault="00677D70" w:rsidP="00AB4DF1">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en-US"/>
              </w:rPr>
            </w:pPr>
          </w:p>
        </w:tc>
      </w:tr>
      <w:tr w:rsidR="00677D70" w:rsidRPr="0094158C" w:rsidTr="0077286A">
        <w:trPr>
          <w:trHeight w:val="283"/>
        </w:trPr>
        <w:tc>
          <w:tcPr>
            <w:cnfStyle w:val="001000000000" w:firstRow="0" w:lastRow="0" w:firstColumn="1" w:lastColumn="0" w:oddVBand="0" w:evenVBand="0" w:oddHBand="0" w:evenHBand="0" w:firstRowFirstColumn="0" w:firstRowLastColumn="0" w:lastRowFirstColumn="0" w:lastRowLastColumn="0"/>
            <w:tcW w:w="605" w:type="dxa"/>
          </w:tcPr>
          <w:p w:rsidR="00677D70" w:rsidRPr="0094158C" w:rsidRDefault="00677D70" w:rsidP="00DC4145">
            <w:pPr>
              <w:pStyle w:val="Default"/>
              <w:rPr>
                <w:rFonts w:ascii="Book Antiqua" w:hAnsi="Book Antiqua"/>
                <w:b w:val="0"/>
                <w:color w:val="auto"/>
                <w:sz w:val="20"/>
                <w:szCs w:val="20"/>
                <w:lang w:val="en-US"/>
              </w:rPr>
            </w:pPr>
            <w:r w:rsidRPr="0094158C">
              <w:rPr>
                <w:rFonts w:ascii="Book Antiqua" w:hAnsi="Book Antiqua"/>
                <w:b w:val="0"/>
                <w:color w:val="auto"/>
                <w:sz w:val="20"/>
                <w:szCs w:val="20"/>
                <w:lang w:val="en-US"/>
              </w:rPr>
              <w:t>5.</w:t>
            </w:r>
          </w:p>
        </w:tc>
        <w:tc>
          <w:tcPr>
            <w:tcW w:w="8462" w:type="dxa"/>
          </w:tcPr>
          <w:p w:rsidR="00677D70" w:rsidRPr="0094158C" w:rsidRDefault="00677D70" w:rsidP="00AB4DF1">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en-US"/>
              </w:rPr>
            </w:pPr>
          </w:p>
        </w:tc>
      </w:tr>
    </w:tbl>
    <w:p w:rsidR="00D336AF" w:rsidRPr="0094158C" w:rsidRDefault="0077286A">
      <w:pPr>
        <w:rPr>
          <w:rFonts w:ascii="Book Antiqua" w:hAnsi="Book Antiqua"/>
          <w:i/>
          <w:sz w:val="18"/>
          <w:szCs w:val="18"/>
          <w:lang w:val="en-US"/>
        </w:rPr>
      </w:pPr>
      <w:r w:rsidRPr="0094158C">
        <w:rPr>
          <w:rFonts w:ascii="Book Antiqua" w:hAnsi="Book Antiqua"/>
          <w:i/>
          <w:sz w:val="18"/>
          <w:szCs w:val="18"/>
          <w:lang w:val="en-US"/>
        </w:rPr>
        <w:t xml:space="preserve">* Number of steps </w:t>
      </w:r>
      <w:r w:rsidR="004244B9">
        <w:rPr>
          <w:rFonts w:ascii="Book Antiqua" w:hAnsi="Book Antiqua"/>
          <w:i/>
          <w:sz w:val="18"/>
          <w:szCs w:val="18"/>
          <w:lang w:val="en-US"/>
        </w:rPr>
        <w:t>may</w:t>
      </w:r>
      <w:r w:rsidRPr="0094158C">
        <w:rPr>
          <w:rFonts w:ascii="Book Antiqua" w:hAnsi="Book Antiqua"/>
          <w:i/>
          <w:sz w:val="18"/>
          <w:szCs w:val="18"/>
          <w:lang w:val="en-US"/>
        </w:rPr>
        <w:t xml:space="preserve"> be increased. Work</w:t>
      </w:r>
      <w:r w:rsidR="004244B9">
        <w:rPr>
          <w:rFonts w:ascii="Book Antiqua" w:hAnsi="Book Antiqua"/>
          <w:i/>
          <w:sz w:val="18"/>
          <w:szCs w:val="18"/>
          <w:lang w:val="en-US"/>
        </w:rPr>
        <w:t>ing</w:t>
      </w:r>
      <w:r w:rsidRPr="0094158C">
        <w:rPr>
          <w:rFonts w:ascii="Book Antiqua" w:hAnsi="Book Antiqua"/>
          <w:i/>
          <w:sz w:val="18"/>
          <w:szCs w:val="18"/>
          <w:lang w:val="en-US"/>
        </w:rPr>
        <w:t xml:space="preserve"> steps should include processes such as information gathering, experimental design, economic analysis, data analysis; </w:t>
      </w:r>
      <w:r w:rsidR="004244B9">
        <w:rPr>
          <w:rFonts w:ascii="Book Antiqua" w:hAnsi="Book Antiqua"/>
          <w:i/>
          <w:sz w:val="18"/>
          <w:szCs w:val="18"/>
          <w:lang w:val="en-US"/>
        </w:rPr>
        <w:t>and should be promoted through actions such as working together, preparing and presenting the presentation etc. which is required by the teamwork.</w:t>
      </w:r>
    </w:p>
    <w:tbl>
      <w:tblPr>
        <w:tblStyle w:val="KlavuzTablo1Ak-Vurgu11"/>
        <w:tblW w:w="9067" w:type="dxa"/>
        <w:tblLook w:val="04A0" w:firstRow="1" w:lastRow="0" w:firstColumn="1" w:lastColumn="0" w:noHBand="0" w:noVBand="1"/>
      </w:tblPr>
      <w:tblGrid>
        <w:gridCol w:w="562"/>
        <w:gridCol w:w="3261"/>
        <w:gridCol w:w="2268"/>
        <w:gridCol w:w="2976"/>
      </w:tblGrid>
      <w:tr w:rsidR="00433FDE" w:rsidRPr="008218DF" w:rsidTr="00455FD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2" w:type="dxa"/>
          </w:tcPr>
          <w:p w:rsidR="00433FDE" w:rsidRPr="008218DF" w:rsidRDefault="00433FDE" w:rsidP="00455FD2">
            <w:pPr>
              <w:pStyle w:val="Default"/>
              <w:rPr>
                <w:rFonts w:ascii="Book Antiqua" w:hAnsi="Book Antiqua"/>
                <w:b w:val="0"/>
                <w:color w:val="auto"/>
                <w:sz w:val="20"/>
                <w:szCs w:val="20"/>
                <w:lang w:val="en-US"/>
              </w:rPr>
            </w:pPr>
          </w:p>
        </w:tc>
        <w:tc>
          <w:tcPr>
            <w:tcW w:w="3261" w:type="dxa"/>
          </w:tcPr>
          <w:p w:rsidR="00433FDE" w:rsidRPr="008218DF" w:rsidRDefault="0086475B" w:rsidP="00455FD2">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b w:val="0"/>
                <w:color w:val="auto"/>
                <w:sz w:val="20"/>
                <w:szCs w:val="20"/>
                <w:lang w:val="en-US"/>
              </w:rPr>
            </w:pPr>
            <w:r>
              <w:rPr>
                <w:rFonts w:ascii="Book Antiqua" w:hAnsi="Book Antiqua"/>
                <w:b w:val="0"/>
                <w:color w:val="auto"/>
                <w:sz w:val="20"/>
                <w:szCs w:val="20"/>
                <w:lang w:val="en-US"/>
              </w:rPr>
              <w:t>Working</w:t>
            </w:r>
            <w:r w:rsidR="00433FDE" w:rsidRPr="008218DF">
              <w:rPr>
                <w:rFonts w:ascii="Book Antiqua" w:hAnsi="Book Antiqua"/>
                <w:b w:val="0"/>
                <w:color w:val="auto"/>
                <w:sz w:val="20"/>
                <w:szCs w:val="20"/>
                <w:lang w:val="en-US"/>
              </w:rPr>
              <w:t xml:space="preserve"> team members **</w:t>
            </w:r>
          </w:p>
        </w:tc>
        <w:tc>
          <w:tcPr>
            <w:tcW w:w="2268" w:type="dxa"/>
          </w:tcPr>
          <w:p w:rsidR="00433FDE" w:rsidRPr="008218DF" w:rsidRDefault="00433FDE" w:rsidP="00455FD2">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b w:val="0"/>
                <w:color w:val="auto"/>
                <w:sz w:val="20"/>
                <w:szCs w:val="20"/>
                <w:lang w:val="en-US"/>
              </w:rPr>
            </w:pPr>
            <w:r w:rsidRPr="008218DF">
              <w:rPr>
                <w:rFonts w:ascii="Book Antiqua" w:hAnsi="Book Antiqua"/>
                <w:b w:val="0"/>
                <w:color w:val="auto"/>
                <w:sz w:val="20"/>
                <w:szCs w:val="20"/>
                <w:lang w:val="en-US"/>
              </w:rPr>
              <w:t>Position at workplace</w:t>
            </w:r>
          </w:p>
        </w:tc>
        <w:tc>
          <w:tcPr>
            <w:tcW w:w="2976" w:type="dxa"/>
          </w:tcPr>
          <w:p w:rsidR="00433FDE" w:rsidRPr="008218DF" w:rsidRDefault="00433FDE" w:rsidP="008218DF">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b w:val="0"/>
                <w:color w:val="auto"/>
                <w:sz w:val="20"/>
                <w:szCs w:val="20"/>
                <w:lang w:val="en-US"/>
              </w:rPr>
            </w:pPr>
            <w:r w:rsidRPr="008218DF">
              <w:rPr>
                <w:rFonts w:ascii="Book Antiqua" w:hAnsi="Book Antiqua"/>
                <w:b w:val="0"/>
                <w:color w:val="auto"/>
                <w:sz w:val="20"/>
                <w:szCs w:val="20"/>
                <w:lang w:val="en-US"/>
              </w:rPr>
              <w:t xml:space="preserve">Task in the </w:t>
            </w:r>
            <w:r w:rsidR="008218DF">
              <w:rPr>
                <w:rFonts w:ascii="Book Antiqua" w:hAnsi="Book Antiqua"/>
                <w:b w:val="0"/>
                <w:color w:val="auto"/>
                <w:sz w:val="20"/>
                <w:szCs w:val="20"/>
                <w:lang w:val="en-US"/>
              </w:rPr>
              <w:t>work</w:t>
            </w:r>
          </w:p>
        </w:tc>
      </w:tr>
      <w:tr w:rsidR="00433FDE" w:rsidRPr="008218DF" w:rsidTr="00455FD2">
        <w:trPr>
          <w:trHeight w:val="283"/>
        </w:trPr>
        <w:tc>
          <w:tcPr>
            <w:cnfStyle w:val="001000000000" w:firstRow="0" w:lastRow="0" w:firstColumn="1" w:lastColumn="0" w:oddVBand="0" w:evenVBand="0" w:oddHBand="0" w:evenHBand="0" w:firstRowFirstColumn="0" w:firstRowLastColumn="0" w:lastRowFirstColumn="0" w:lastRowLastColumn="0"/>
            <w:tcW w:w="562" w:type="dxa"/>
          </w:tcPr>
          <w:p w:rsidR="00433FDE" w:rsidRPr="008218DF" w:rsidRDefault="00433FDE" w:rsidP="00455FD2">
            <w:pPr>
              <w:pStyle w:val="Default"/>
              <w:rPr>
                <w:rFonts w:ascii="Book Antiqua" w:hAnsi="Book Antiqua"/>
                <w:b w:val="0"/>
                <w:color w:val="auto"/>
                <w:sz w:val="20"/>
                <w:szCs w:val="20"/>
                <w:lang w:val="en-US"/>
              </w:rPr>
            </w:pPr>
            <w:r w:rsidRPr="008218DF">
              <w:rPr>
                <w:rFonts w:ascii="Book Antiqua" w:hAnsi="Book Antiqua"/>
                <w:b w:val="0"/>
                <w:color w:val="auto"/>
                <w:sz w:val="20"/>
                <w:szCs w:val="20"/>
                <w:lang w:val="en-US"/>
              </w:rPr>
              <w:t>A.</w:t>
            </w:r>
          </w:p>
        </w:tc>
        <w:tc>
          <w:tcPr>
            <w:tcW w:w="3261"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hAnsi="Book Antiqua"/>
                <w:color w:val="auto"/>
                <w:sz w:val="20"/>
                <w:szCs w:val="20"/>
                <w:lang w:val="en-US"/>
              </w:rPr>
              <w:t>Team leader - (One of the members)</w:t>
            </w:r>
          </w:p>
        </w:tc>
        <w:tc>
          <w:tcPr>
            <w:tcW w:w="2268"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29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283"/>
        </w:trPr>
        <w:tc>
          <w:tcPr>
            <w:cnfStyle w:val="001000000000" w:firstRow="0" w:lastRow="0" w:firstColumn="1" w:lastColumn="0" w:oddVBand="0" w:evenVBand="0" w:oddHBand="0" w:evenHBand="0" w:firstRowFirstColumn="0" w:firstRowLastColumn="0" w:lastRowFirstColumn="0" w:lastRowLastColumn="0"/>
            <w:tcW w:w="562" w:type="dxa"/>
          </w:tcPr>
          <w:p w:rsidR="00433FDE" w:rsidRPr="008218DF" w:rsidRDefault="00433FDE" w:rsidP="00455FD2">
            <w:pPr>
              <w:pStyle w:val="Default"/>
              <w:rPr>
                <w:rFonts w:ascii="Book Antiqua" w:hAnsi="Book Antiqua"/>
                <w:b w:val="0"/>
                <w:color w:val="auto"/>
                <w:sz w:val="20"/>
                <w:szCs w:val="20"/>
                <w:lang w:val="en-US"/>
              </w:rPr>
            </w:pPr>
            <w:r w:rsidRPr="008218DF">
              <w:rPr>
                <w:rFonts w:ascii="Book Antiqua" w:hAnsi="Book Antiqua"/>
                <w:b w:val="0"/>
                <w:color w:val="auto"/>
                <w:sz w:val="20"/>
                <w:szCs w:val="20"/>
                <w:lang w:val="en-US"/>
              </w:rPr>
              <w:t>B.</w:t>
            </w:r>
          </w:p>
        </w:tc>
        <w:tc>
          <w:tcPr>
            <w:tcW w:w="3261"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2268"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29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283"/>
        </w:trPr>
        <w:tc>
          <w:tcPr>
            <w:cnfStyle w:val="001000000000" w:firstRow="0" w:lastRow="0" w:firstColumn="1" w:lastColumn="0" w:oddVBand="0" w:evenVBand="0" w:oddHBand="0" w:evenHBand="0" w:firstRowFirstColumn="0" w:firstRowLastColumn="0" w:lastRowFirstColumn="0" w:lastRowLastColumn="0"/>
            <w:tcW w:w="562" w:type="dxa"/>
          </w:tcPr>
          <w:p w:rsidR="00433FDE" w:rsidRPr="008218DF" w:rsidRDefault="00433FDE" w:rsidP="00455FD2">
            <w:pPr>
              <w:pStyle w:val="Default"/>
              <w:rPr>
                <w:rFonts w:ascii="Book Antiqua" w:hAnsi="Book Antiqua"/>
                <w:b w:val="0"/>
                <w:color w:val="auto"/>
                <w:sz w:val="20"/>
                <w:szCs w:val="20"/>
                <w:lang w:val="en-US"/>
              </w:rPr>
            </w:pPr>
            <w:r w:rsidRPr="008218DF">
              <w:rPr>
                <w:rFonts w:ascii="Book Antiqua" w:hAnsi="Book Antiqua"/>
                <w:b w:val="0"/>
                <w:color w:val="auto"/>
                <w:sz w:val="20"/>
                <w:szCs w:val="20"/>
                <w:lang w:val="en-US"/>
              </w:rPr>
              <w:t>C.</w:t>
            </w:r>
          </w:p>
        </w:tc>
        <w:tc>
          <w:tcPr>
            <w:tcW w:w="3261"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2268"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29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283"/>
        </w:trPr>
        <w:tc>
          <w:tcPr>
            <w:cnfStyle w:val="001000000000" w:firstRow="0" w:lastRow="0" w:firstColumn="1" w:lastColumn="0" w:oddVBand="0" w:evenVBand="0" w:oddHBand="0" w:evenHBand="0" w:firstRowFirstColumn="0" w:firstRowLastColumn="0" w:lastRowFirstColumn="0" w:lastRowLastColumn="0"/>
            <w:tcW w:w="562" w:type="dxa"/>
          </w:tcPr>
          <w:p w:rsidR="00433FDE" w:rsidRPr="008218DF" w:rsidRDefault="00433FDE" w:rsidP="00455FD2">
            <w:pPr>
              <w:pStyle w:val="Default"/>
              <w:rPr>
                <w:rFonts w:ascii="Book Antiqua" w:hAnsi="Book Antiqua"/>
                <w:b w:val="0"/>
                <w:color w:val="auto"/>
                <w:sz w:val="20"/>
                <w:szCs w:val="20"/>
                <w:lang w:val="en-US"/>
              </w:rPr>
            </w:pPr>
            <w:r w:rsidRPr="008218DF">
              <w:rPr>
                <w:rFonts w:ascii="Book Antiqua" w:hAnsi="Book Antiqua"/>
                <w:b w:val="0"/>
                <w:color w:val="auto"/>
                <w:sz w:val="20"/>
                <w:szCs w:val="20"/>
                <w:lang w:val="en-US"/>
              </w:rPr>
              <w:t>D.</w:t>
            </w:r>
          </w:p>
        </w:tc>
        <w:tc>
          <w:tcPr>
            <w:tcW w:w="3261"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2268"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29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283"/>
        </w:trPr>
        <w:tc>
          <w:tcPr>
            <w:cnfStyle w:val="001000000000" w:firstRow="0" w:lastRow="0" w:firstColumn="1" w:lastColumn="0" w:oddVBand="0" w:evenVBand="0" w:oddHBand="0" w:evenHBand="0" w:firstRowFirstColumn="0" w:firstRowLastColumn="0" w:lastRowFirstColumn="0" w:lastRowLastColumn="0"/>
            <w:tcW w:w="562" w:type="dxa"/>
          </w:tcPr>
          <w:p w:rsidR="00433FDE" w:rsidRPr="008218DF" w:rsidRDefault="00433FDE" w:rsidP="00455FD2">
            <w:pPr>
              <w:pStyle w:val="Default"/>
              <w:rPr>
                <w:rFonts w:ascii="Book Antiqua" w:hAnsi="Book Antiqua"/>
                <w:b w:val="0"/>
                <w:color w:val="auto"/>
                <w:sz w:val="20"/>
                <w:szCs w:val="20"/>
                <w:lang w:val="en-US"/>
              </w:rPr>
            </w:pPr>
            <w:r w:rsidRPr="008218DF">
              <w:rPr>
                <w:rFonts w:ascii="Book Antiqua" w:hAnsi="Book Antiqua"/>
                <w:b w:val="0"/>
                <w:color w:val="auto"/>
                <w:sz w:val="20"/>
                <w:szCs w:val="20"/>
                <w:lang w:val="en-US"/>
              </w:rPr>
              <w:t>E.</w:t>
            </w:r>
          </w:p>
        </w:tc>
        <w:tc>
          <w:tcPr>
            <w:tcW w:w="3261"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2268"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29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bl>
    <w:p w:rsidR="00433FDE" w:rsidRPr="008218DF" w:rsidRDefault="00433FDE" w:rsidP="00433FDE">
      <w:pPr>
        <w:rPr>
          <w:rFonts w:ascii="Book Antiqua" w:hAnsi="Book Antiqua"/>
          <w:i/>
          <w:sz w:val="18"/>
          <w:szCs w:val="18"/>
          <w:lang w:val="en-US"/>
        </w:rPr>
      </w:pPr>
      <w:r w:rsidRPr="008218DF">
        <w:rPr>
          <w:rFonts w:ascii="Book Antiqua" w:hAnsi="Book Antiqua"/>
          <w:i/>
          <w:sz w:val="18"/>
          <w:szCs w:val="18"/>
          <w:lang w:val="en-US"/>
        </w:rPr>
        <w:lastRenderedPageBreak/>
        <w:t xml:space="preserve">** Number of team member should be </w:t>
      </w:r>
      <w:proofErr w:type="gramStart"/>
      <w:r w:rsidRPr="008218DF">
        <w:rPr>
          <w:rFonts w:ascii="Book Antiqua" w:hAnsi="Book Antiqua"/>
          <w:i/>
          <w:sz w:val="18"/>
          <w:szCs w:val="18"/>
          <w:lang w:val="en-US"/>
        </w:rPr>
        <w:t>between 5-10</w:t>
      </w:r>
      <w:proofErr w:type="gramEnd"/>
      <w:r w:rsidRPr="008218DF">
        <w:rPr>
          <w:rFonts w:ascii="Book Antiqua" w:hAnsi="Book Antiqua"/>
          <w:i/>
          <w:sz w:val="18"/>
          <w:szCs w:val="18"/>
          <w:lang w:val="en-US"/>
        </w:rPr>
        <w:t>. Team members must represent all units that include the production process, which will cover different parts (purchasing, finance, sales, accounting, various engineering disciplines, economics, business etc.) within the enterprise. The number of team</w:t>
      </w:r>
      <w:r w:rsidR="008218DF" w:rsidRPr="008218DF">
        <w:rPr>
          <w:rFonts w:ascii="Book Antiqua" w:hAnsi="Book Antiqua"/>
          <w:i/>
          <w:sz w:val="18"/>
          <w:szCs w:val="18"/>
          <w:lang w:val="en-US"/>
        </w:rPr>
        <w:t xml:space="preserve"> members and INTE</w:t>
      </w:r>
      <w:r w:rsidRPr="008218DF">
        <w:rPr>
          <w:rFonts w:ascii="Book Antiqua" w:hAnsi="Book Antiqua"/>
          <w:i/>
          <w:sz w:val="18"/>
          <w:szCs w:val="18"/>
          <w:lang w:val="en-US"/>
        </w:rPr>
        <w:t>RN students</w:t>
      </w:r>
      <w:r w:rsidR="008218DF">
        <w:rPr>
          <w:rFonts w:ascii="Book Antiqua" w:hAnsi="Book Antiqua"/>
          <w:i/>
          <w:sz w:val="18"/>
          <w:szCs w:val="18"/>
          <w:lang w:val="en-US"/>
        </w:rPr>
        <w:t xml:space="preserve"> from the </w:t>
      </w:r>
      <w:r w:rsidRPr="008218DF">
        <w:rPr>
          <w:rFonts w:ascii="Book Antiqua" w:hAnsi="Book Antiqua"/>
          <w:i/>
          <w:sz w:val="18"/>
          <w:szCs w:val="18"/>
          <w:lang w:val="en-US"/>
        </w:rPr>
        <w:t>department can be at most 2 in each study.</w:t>
      </w:r>
    </w:p>
    <w:p w:rsidR="00433FDE" w:rsidRPr="008218DF" w:rsidRDefault="008218DF" w:rsidP="00433FDE">
      <w:pPr>
        <w:shd w:val="clear" w:color="auto" w:fill="7F7F7F" w:themeFill="text1" w:themeFillTint="80"/>
        <w:rPr>
          <w:rFonts w:ascii="Book Antiqua" w:hAnsi="Book Antiqua"/>
          <w:color w:val="FFFFFF" w:themeColor="background1"/>
          <w:lang w:val="en-US"/>
        </w:rPr>
      </w:pPr>
      <w:r w:rsidRPr="008218DF">
        <w:rPr>
          <w:rFonts w:ascii="Book Antiqua" w:hAnsi="Book Antiqua"/>
          <w:b/>
          <w:color w:val="FFFFFF" w:themeColor="background1"/>
          <w:lang w:val="en-US"/>
        </w:rPr>
        <w:t>Work</w:t>
      </w:r>
      <w:r w:rsidR="00433FDE" w:rsidRPr="008218DF">
        <w:rPr>
          <w:rFonts w:ascii="Book Antiqua" w:hAnsi="Book Antiqua"/>
          <w:b/>
          <w:color w:val="FFFFFF" w:themeColor="background1"/>
          <w:lang w:val="en-US"/>
        </w:rPr>
        <w:t xml:space="preserve"> evaluation</w:t>
      </w:r>
    </w:p>
    <w:p w:rsidR="00433FDE" w:rsidRPr="008218DF" w:rsidRDefault="00433FDE" w:rsidP="00433FDE">
      <w:pPr>
        <w:rPr>
          <w:rFonts w:ascii="Book Antiqua" w:hAnsi="Book Antiqua"/>
          <w:sz w:val="20"/>
          <w:szCs w:val="20"/>
          <w:lang w:val="en-US"/>
        </w:rPr>
      </w:pPr>
      <w:r w:rsidRPr="008218DF">
        <w:rPr>
          <w:rFonts w:ascii="Book Antiqua" w:hAnsi="Book Antiqua"/>
          <w:i/>
          <w:sz w:val="18"/>
          <w:szCs w:val="18"/>
          <w:lang w:val="en-US"/>
        </w:rPr>
        <w:t>The work will be completed by the team coach at the end of the term. For each team member will be appreciated one of the very good grades during his / her work; 1: very weak, 2: weak, 3: medium, 4: good, 5: very good.</w:t>
      </w:r>
      <w:r w:rsidRPr="008218DF">
        <w:rPr>
          <w:rFonts w:ascii="Book Antiqua" w:hAnsi="Book Antiqua"/>
          <w:sz w:val="20"/>
          <w:szCs w:val="20"/>
          <w:lang w:val="en-US"/>
        </w:rPr>
        <w:t xml:space="preserve"> </w:t>
      </w:r>
    </w:p>
    <w:p w:rsidR="002557C3" w:rsidRPr="008218DF" w:rsidRDefault="002557C3" w:rsidP="0065220E">
      <w:pPr>
        <w:rPr>
          <w:rFonts w:ascii="Book Antiqua" w:hAnsi="Book Antiqua"/>
          <w:sz w:val="20"/>
          <w:szCs w:val="20"/>
          <w:lang w:val="en-US"/>
        </w:rPr>
      </w:pPr>
    </w:p>
    <w:p w:rsidR="00775286" w:rsidRPr="008218DF" w:rsidRDefault="002557C3" w:rsidP="00282560">
      <w:pPr>
        <w:spacing w:after="0" w:line="240" w:lineRule="auto"/>
        <w:ind w:left="4956" w:firstLine="709"/>
        <w:outlineLvl w:val="0"/>
        <w:rPr>
          <w:rFonts w:ascii="Book Antiqua" w:hAnsi="Book Antiqua"/>
          <w:sz w:val="20"/>
          <w:szCs w:val="20"/>
          <w:lang w:val="en-US"/>
        </w:rPr>
      </w:pPr>
      <w:r w:rsidRPr="008218DF">
        <w:rPr>
          <w:rFonts w:ascii="Book Antiqua" w:hAnsi="Book Antiqua"/>
          <w:sz w:val="20"/>
          <w:szCs w:val="20"/>
          <w:lang w:val="en-US"/>
        </w:rPr>
        <w:t>Team Members</w:t>
      </w:r>
    </w:p>
    <w:tbl>
      <w:tblPr>
        <w:tblStyle w:val="KlavuzTablo1Ak-Vurgu11"/>
        <w:tblW w:w="9288" w:type="dxa"/>
        <w:tblLayout w:type="fixed"/>
        <w:tblLook w:val="04A0" w:firstRow="1" w:lastRow="0" w:firstColumn="1" w:lastColumn="0" w:noHBand="0" w:noVBand="1"/>
      </w:tblPr>
      <w:tblGrid>
        <w:gridCol w:w="1728"/>
        <w:gridCol w:w="3577"/>
        <w:gridCol w:w="605"/>
        <w:gridCol w:w="676"/>
        <w:gridCol w:w="676"/>
        <w:gridCol w:w="676"/>
        <w:gridCol w:w="675"/>
        <w:gridCol w:w="675"/>
      </w:tblGrid>
      <w:tr w:rsidR="00433FDE" w:rsidRPr="008218DF" w:rsidTr="00455FD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dxa"/>
          </w:tcPr>
          <w:p w:rsidR="00433FDE" w:rsidRPr="008218DF" w:rsidRDefault="00433FDE" w:rsidP="00455FD2">
            <w:pPr>
              <w:pStyle w:val="Default"/>
              <w:ind w:left="454" w:hanging="454"/>
              <w:rPr>
                <w:rFonts w:ascii="Book Antiqua" w:hAnsi="Book Antiqua"/>
                <w:b w:val="0"/>
                <w:color w:val="auto"/>
                <w:sz w:val="20"/>
                <w:szCs w:val="20"/>
                <w:lang w:val="en-US"/>
              </w:rPr>
            </w:pPr>
            <w:r w:rsidRPr="008218DF">
              <w:rPr>
                <w:rFonts w:ascii="Book Antiqua" w:hAnsi="Book Antiqua"/>
                <w:b w:val="0"/>
                <w:color w:val="auto"/>
                <w:sz w:val="20"/>
                <w:szCs w:val="20"/>
                <w:lang w:val="en-US"/>
              </w:rPr>
              <w:t>Program output</w:t>
            </w:r>
          </w:p>
        </w:tc>
        <w:tc>
          <w:tcPr>
            <w:tcW w:w="3577" w:type="dxa"/>
            <w:vAlign w:val="center"/>
          </w:tcPr>
          <w:p w:rsidR="00433FDE" w:rsidRPr="008218DF" w:rsidRDefault="00433FDE" w:rsidP="00455FD2">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b w:val="0"/>
                <w:color w:val="auto"/>
                <w:sz w:val="20"/>
                <w:szCs w:val="20"/>
                <w:lang w:val="en-US"/>
              </w:rPr>
            </w:pPr>
          </w:p>
        </w:tc>
        <w:tc>
          <w:tcPr>
            <w:tcW w:w="605" w:type="dxa"/>
          </w:tcPr>
          <w:p w:rsidR="00433FDE" w:rsidRPr="008218DF" w:rsidRDefault="00433FDE" w:rsidP="00455FD2">
            <w:pPr>
              <w:pStyle w:val="Default"/>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color w:val="auto"/>
                <w:sz w:val="20"/>
                <w:szCs w:val="20"/>
                <w:lang w:val="en-US"/>
              </w:rPr>
            </w:pPr>
            <w:r w:rsidRPr="008218DF">
              <w:rPr>
                <w:rFonts w:ascii="Book Antiqua" w:hAnsi="Book Antiqua"/>
                <w:b w:val="0"/>
                <w:color w:val="auto"/>
                <w:sz w:val="20"/>
                <w:szCs w:val="20"/>
                <w:lang w:val="en-US"/>
              </w:rPr>
              <w:t>1</w:t>
            </w:r>
          </w:p>
        </w:tc>
        <w:tc>
          <w:tcPr>
            <w:tcW w:w="676" w:type="dxa"/>
          </w:tcPr>
          <w:p w:rsidR="00433FDE" w:rsidRPr="008218DF" w:rsidRDefault="00433FDE" w:rsidP="00455FD2">
            <w:pPr>
              <w:pStyle w:val="Default"/>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color w:val="auto"/>
                <w:sz w:val="20"/>
                <w:szCs w:val="20"/>
                <w:lang w:val="en-US"/>
              </w:rPr>
            </w:pPr>
            <w:r w:rsidRPr="008218DF">
              <w:rPr>
                <w:rFonts w:ascii="Book Antiqua" w:hAnsi="Book Antiqua"/>
                <w:b w:val="0"/>
                <w:color w:val="auto"/>
                <w:sz w:val="20"/>
                <w:szCs w:val="20"/>
                <w:lang w:val="en-US"/>
              </w:rPr>
              <w:t>2</w:t>
            </w:r>
          </w:p>
        </w:tc>
        <w:tc>
          <w:tcPr>
            <w:tcW w:w="676" w:type="dxa"/>
          </w:tcPr>
          <w:p w:rsidR="00433FDE" w:rsidRPr="008218DF" w:rsidRDefault="00433FDE" w:rsidP="00455FD2">
            <w:pPr>
              <w:pStyle w:val="Default"/>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color w:val="auto"/>
                <w:sz w:val="20"/>
                <w:szCs w:val="20"/>
                <w:lang w:val="en-US"/>
              </w:rPr>
            </w:pPr>
            <w:r w:rsidRPr="008218DF">
              <w:rPr>
                <w:rFonts w:ascii="Book Antiqua" w:hAnsi="Book Antiqua"/>
                <w:b w:val="0"/>
                <w:color w:val="auto"/>
                <w:sz w:val="20"/>
                <w:szCs w:val="20"/>
                <w:lang w:val="en-US"/>
              </w:rPr>
              <w:t>3</w:t>
            </w:r>
          </w:p>
        </w:tc>
        <w:tc>
          <w:tcPr>
            <w:tcW w:w="676" w:type="dxa"/>
          </w:tcPr>
          <w:p w:rsidR="00433FDE" w:rsidRPr="008218DF" w:rsidRDefault="00433FDE" w:rsidP="00455FD2">
            <w:pPr>
              <w:pStyle w:val="Default"/>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color w:val="auto"/>
                <w:sz w:val="20"/>
                <w:szCs w:val="20"/>
                <w:lang w:val="en-US"/>
              </w:rPr>
            </w:pPr>
            <w:r w:rsidRPr="008218DF">
              <w:rPr>
                <w:rFonts w:ascii="Book Antiqua" w:hAnsi="Book Antiqua"/>
                <w:b w:val="0"/>
                <w:color w:val="auto"/>
                <w:sz w:val="20"/>
                <w:szCs w:val="20"/>
                <w:lang w:val="en-US"/>
              </w:rPr>
              <w:t>4</w:t>
            </w:r>
          </w:p>
        </w:tc>
        <w:tc>
          <w:tcPr>
            <w:tcW w:w="675" w:type="dxa"/>
          </w:tcPr>
          <w:p w:rsidR="00433FDE" w:rsidRPr="008218DF" w:rsidRDefault="00433FDE" w:rsidP="00455FD2">
            <w:pPr>
              <w:pStyle w:val="Default"/>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color w:val="auto"/>
                <w:sz w:val="20"/>
                <w:szCs w:val="20"/>
                <w:lang w:val="en-US"/>
              </w:rPr>
            </w:pPr>
            <w:r w:rsidRPr="008218DF">
              <w:rPr>
                <w:rFonts w:ascii="Book Antiqua" w:hAnsi="Book Antiqua"/>
                <w:b w:val="0"/>
                <w:color w:val="auto"/>
                <w:sz w:val="20"/>
                <w:szCs w:val="20"/>
                <w:lang w:val="en-US"/>
              </w:rPr>
              <w:t>5</w:t>
            </w:r>
          </w:p>
        </w:tc>
        <w:tc>
          <w:tcPr>
            <w:tcW w:w="675" w:type="dxa"/>
          </w:tcPr>
          <w:p w:rsidR="00433FDE" w:rsidRPr="008218DF" w:rsidRDefault="00433FDE" w:rsidP="00455FD2">
            <w:pPr>
              <w:pStyle w:val="Default"/>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color w:val="auto"/>
                <w:sz w:val="20"/>
                <w:szCs w:val="20"/>
                <w:lang w:val="en-US"/>
              </w:rPr>
            </w:pPr>
            <w:r w:rsidRPr="008218DF">
              <w:rPr>
                <w:rFonts w:ascii="Book Antiqua" w:hAnsi="Book Antiqua"/>
                <w:b w:val="0"/>
                <w:color w:val="auto"/>
                <w:sz w:val="20"/>
                <w:szCs w:val="20"/>
                <w:lang w:val="en-US"/>
              </w:rPr>
              <w:t>*</w:t>
            </w:r>
          </w:p>
        </w:tc>
      </w:tr>
      <w:tr w:rsidR="00433FDE"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val="restart"/>
          </w:tcPr>
          <w:p w:rsidR="008218DF" w:rsidRDefault="008218DF" w:rsidP="00455FD2">
            <w:pPr>
              <w:pStyle w:val="Default"/>
              <w:ind w:left="454" w:hanging="454"/>
              <w:rPr>
                <w:rFonts w:ascii="Book Antiqua" w:hAnsi="Book Antiqua"/>
                <w:b w:val="0"/>
                <w:color w:val="auto"/>
                <w:sz w:val="20"/>
                <w:szCs w:val="20"/>
                <w:lang w:val="en-US"/>
              </w:rPr>
            </w:pPr>
            <w:r>
              <w:rPr>
                <w:rFonts w:ascii="Book Antiqua" w:hAnsi="Book Antiqua"/>
                <w:b w:val="0"/>
                <w:color w:val="auto"/>
                <w:sz w:val="20"/>
                <w:szCs w:val="20"/>
                <w:lang w:val="en-US"/>
              </w:rPr>
              <w:t>Problem</w:t>
            </w:r>
          </w:p>
          <w:p w:rsidR="008218DF" w:rsidRDefault="008218DF" w:rsidP="00455FD2">
            <w:pPr>
              <w:pStyle w:val="Default"/>
              <w:ind w:left="454" w:hanging="454"/>
              <w:rPr>
                <w:rFonts w:ascii="Book Antiqua" w:hAnsi="Book Antiqua"/>
                <w:b w:val="0"/>
                <w:color w:val="auto"/>
                <w:sz w:val="20"/>
                <w:szCs w:val="20"/>
                <w:lang w:val="en-US"/>
              </w:rPr>
            </w:pPr>
            <w:r>
              <w:rPr>
                <w:rFonts w:ascii="Book Antiqua" w:hAnsi="Book Antiqua"/>
                <w:b w:val="0"/>
                <w:color w:val="auto"/>
                <w:sz w:val="20"/>
                <w:szCs w:val="20"/>
                <w:lang w:val="en-US"/>
              </w:rPr>
              <w:t>definition and</w:t>
            </w:r>
          </w:p>
          <w:p w:rsidR="00433FDE" w:rsidRPr="008218DF" w:rsidRDefault="00433FDE" w:rsidP="00455FD2">
            <w:pPr>
              <w:pStyle w:val="Default"/>
              <w:ind w:left="454" w:hanging="454"/>
              <w:rPr>
                <w:rFonts w:ascii="Book Antiqua" w:hAnsi="Book Antiqua"/>
                <w:b w:val="0"/>
                <w:color w:val="auto"/>
                <w:sz w:val="20"/>
                <w:szCs w:val="20"/>
                <w:lang w:val="en-US"/>
              </w:rPr>
            </w:pPr>
            <w:r w:rsidRPr="008218DF">
              <w:rPr>
                <w:rFonts w:ascii="Book Antiqua" w:hAnsi="Book Antiqua"/>
                <w:b w:val="0"/>
                <w:color w:val="auto"/>
                <w:sz w:val="20"/>
                <w:szCs w:val="20"/>
                <w:lang w:val="en-US"/>
              </w:rPr>
              <w:t>solving skills</w:t>
            </w:r>
          </w:p>
        </w:tc>
        <w:tc>
          <w:tcPr>
            <w:tcW w:w="3577" w:type="dxa"/>
            <w:vAlign w:val="center"/>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eastAsia="Times New Roman" w:hAnsi="Book Antiqua"/>
                <w:color w:val="auto"/>
                <w:sz w:val="20"/>
                <w:szCs w:val="20"/>
                <w:lang w:val="en-US" w:eastAsia="tr-TR"/>
              </w:rPr>
              <w:t>Determining complex engineering problems</w:t>
            </w:r>
          </w:p>
        </w:tc>
        <w:tc>
          <w:tcPr>
            <w:tcW w:w="60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433FDE" w:rsidRPr="008218DF" w:rsidRDefault="00433FDE" w:rsidP="00455FD2">
            <w:pPr>
              <w:pStyle w:val="Default"/>
              <w:ind w:left="454" w:hanging="454"/>
              <w:rPr>
                <w:rFonts w:ascii="Book Antiqua" w:hAnsi="Book Antiqua"/>
                <w:b w:val="0"/>
                <w:color w:val="auto"/>
                <w:sz w:val="20"/>
                <w:szCs w:val="20"/>
                <w:lang w:val="en-US"/>
              </w:rPr>
            </w:pPr>
          </w:p>
        </w:tc>
        <w:tc>
          <w:tcPr>
            <w:tcW w:w="3577" w:type="dxa"/>
            <w:vAlign w:val="center"/>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eastAsia="Times New Roman" w:hAnsi="Book Antiqua"/>
                <w:color w:val="auto"/>
                <w:sz w:val="20"/>
                <w:szCs w:val="20"/>
                <w:lang w:val="en-US" w:eastAsia="tr-TR"/>
              </w:rPr>
              <w:t>Identification and Formulation</w:t>
            </w:r>
          </w:p>
        </w:tc>
        <w:tc>
          <w:tcPr>
            <w:tcW w:w="60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433FDE" w:rsidRPr="008218DF" w:rsidRDefault="00433FDE" w:rsidP="00455FD2">
            <w:pPr>
              <w:pStyle w:val="Default"/>
              <w:ind w:left="454" w:hanging="454"/>
              <w:rPr>
                <w:rFonts w:ascii="Book Antiqua" w:hAnsi="Book Antiqua"/>
                <w:b w:val="0"/>
                <w:color w:val="auto"/>
                <w:sz w:val="20"/>
                <w:szCs w:val="20"/>
                <w:lang w:val="en-US"/>
              </w:rPr>
            </w:pPr>
          </w:p>
        </w:tc>
        <w:tc>
          <w:tcPr>
            <w:tcW w:w="3577" w:type="dxa"/>
            <w:vAlign w:val="center"/>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eastAsia="Times New Roman" w:hAnsi="Book Antiqua"/>
                <w:color w:val="auto"/>
                <w:sz w:val="20"/>
                <w:szCs w:val="20"/>
                <w:lang w:val="en-US" w:eastAsia="tr-TR"/>
              </w:rPr>
              <w:t>Solving skills</w:t>
            </w:r>
          </w:p>
        </w:tc>
        <w:tc>
          <w:tcPr>
            <w:tcW w:w="60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433FDE" w:rsidRPr="008218DF" w:rsidRDefault="00433FDE" w:rsidP="00455FD2">
            <w:pPr>
              <w:pStyle w:val="Default"/>
              <w:ind w:left="454" w:hanging="454"/>
              <w:rPr>
                <w:rFonts w:ascii="Book Antiqua" w:hAnsi="Book Antiqua"/>
                <w:b w:val="0"/>
                <w:color w:val="auto"/>
                <w:sz w:val="20"/>
                <w:szCs w:val="20"/>
                <w:lang w:val="en-US"/>
              </w:rPr>
            </w:pPr>
          </w:p>
        </w:tc>
        <w:tc>
          <w:tcPr>
            <w:tcW w:w="3577" w:type="dxa"/>
            <w:vAlign w:val="center"/>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hAnsi="Book Antiqua"/>
                <w:color w:val="auto"/>
                <w:sz w:val="20"/>
                <w:szCs w:val="20"/>
                <w:lang w:val="en-US"/>
              </w:rPr>
              <w:t>Ability to select and apply analysis and modeling methods</w:t>
            </w:r>
          </w:p>
        </w:tc>
        <w:tc>
          <w:tcPr>
            <w:tcW w:w="60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val="restart"/>
          </w:tcPr>
          <w:p w:rsidR="008218DF" w:rsidRDefault="008218DF" w:rsidP="00455FD2">
            <w:pPr>
              <w:pStyle w:val="Default"/>
              <w:ind w:left="454" w:hanging="454"/>
              <w:rPr>
                <w:rFonts w:ascii="Book Antiqua" w:eastAsia="Times New Roman" w:hAnsi="Book Antiqua"/>
                <w:b w:val="0"/>
                <w:color w:val="auto"/>
                <w:sz w:val="20"/>
                <w:szCs w:val="20"/>
                <w:lang w:val="en-US" w:eastAsia="tr-TR"/>
              </w:rPr>
            </w:pPr>
            <w:r>
              <w:rPr>
                <w:rFonts w:ascii="Book Antiqua" w:eastAsia="Times New Roman" w:hAnsi="Book Antiqua"/>
                <w:b w:val="0"/>
                <w:color w:val="auto"/>
                <w:sz w:val="20"/>
                <w:szCs w:val="20"/>
                <w:lang w:val="en-US" w:eastAsia="tr-TR"/>
              </w:rPr>
              <w:t>Design an</w:t>
            </w:r>
          </w:p>
          <w:p w:rsidR="008218DF" w:rsidRDefault="008218DF" w:rsidP="00455FD2">
            <w:pPr>
              <w:pStyle w:val="Default"/>
              <w:ind w:left="454" w:hanging="454"/>
              <w:rPr>
                <w:rFonts w:ascii="Book Antiqua" w:eastAsia="Times New Roman" w:hAnsi="Book Antiqua"/>
                <w:b w:val="0"/>
                <w:color w:val="auto"/>
                <w:sz w:val="20"/>
                <w:szCs w:val="20"/>
                <w:lang w:val="en-US" w:eastAsia="tr-TR"/>
              </w:rPr>
            </w:pPr>
            <w:r>
              <w:rPr>
                <w:rFonts w:ascii="Book Antiqua" w:eastAsia="Times New Roman" w:hAnsi="Book Antiqua"/>
                <w:b w:val="0"/>
                <w:color w:val="auto"/>
                <w:sz w:val="20"/>
                <w:szCs w:val="20"/>
                <w:lang w:val="en-US" w:eastAsia="tr-TR"/>
              </w:rPr>
              <w:t>experiment and</w:t>
            </w:r>
          </w:p>
          <w:p w:rsidR="008218DF" w:rsidRDefault="008218DF" w:rsidP="00455FD2">
            <w:pPr>
              <w:pStyle w:val="Default"/>
              <w:ind w:left="454" w:hanging="454"/>
              <w:rPr>
                <w:rFonts w:ascii="Book Antiqua" w:eastAsia="Times New Roman" w:hAnsi="Book Antiqua"/>
                <w:b w:val="0"/>
                <w:color w:val="auto"/>
                <w:sz w:val="20"/>
                <w:szCs w:val="20"/>
                <w:lang w:val="en-US" w:eastAsia="tr-TR"/>
              </w:rPr>
            </w:pPr>
            <w:r>
              <w:rPr>
                <w:rFonts w:ascii="Book Antiqua" w:eastAsia="Times New Roman" w:hAnsi="Book Antiqua"/>
                <w:b w:val="0"/>
                <w:color w:val="auto"/>
                <w:sz w:val="20"/>
                <w:szCs w:val="20"/>
                <w:lang w:val="en-US" w:eastAsia="tr-TR"/>
              </w:rPr>
              <w:t>analyze the</w:t>
            </w:r>
          </w:p>
          <w:p w:rsidR="00433FDE" w:rsidRPr="008218DF" w:rsidRDefault="00433FDE" w:rsidP="00455FD2">
            <w:pPr>
              <w:pStyle w:val="Default"/>
              <w:ind w:left="454" w:hanging="454"/>
              <w:rPr>
                <w:rFonts w:ascii="Book Antiqua" w:hAnsi="Book Antiqua"/>
                <w:b w:val="0"/>
                <w:color w:val="auto"/>
                <w:sz w:val="20"/>
                <w:szCs w:val="20"/>
                <w:lang w:val="en-US"/>
              </w:rPr>
            </w:pPr>
            <w:r w:rsidRPr="008218DF">
              <w:rPr>
                <w:rFonts w:ascii="Book Antiqua" w:eastAsia="Times New Roman" w:hAnsi="Book Antiqua"/>
                <w:b w:val="0"/>
                <w:color w:val="auto"/>
                <w:sz w:val="20"/>
                <w:szCs w:val="20"/>
                <w:lang w:val="en-US" w:eastAsia="tr-TR"/>
              </w:rPr>
              <w:t>results</w:t>
            </w:r>
          </w:p>
        </w:tc>
        <w:tc>
          <w:tcPr>
            <w:tcW w:w="3577" w:type="dxa"/>
            <w:vAlign w:val="center"/>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hAnsi="Book Antiqua"/>
                <w:color w:val="auto"/>
                <w:sz w:val="20"/>
                <w:szCs w:val="20"/>
                <w:lang w:val="en-US"/>
              </w:rPr>
              <w:t>Designing experiments</w:t>
            </w:r>
          </w:p>
        </w:tc>
        <w:tc>
          <w:tcPr>
            <w:tcW w:w="60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433FDE" w:rsidRPr="008218DF" w:rsidRDefault="00433FDE" w:rsidP="00455FD2">
            <w:pPr>
              <w:pStyle w:val="Default"/>
              <w:ind w:left="454" w:hanging="454"/>
              <w:rPr>
                <w:rFonts w:ascii="Book Antiqua" w:eastAsia="Times New Roman" w:hAnsi="Book Antiqua"/>
                <w:b w:val="0"/>
                <w:color w:val="auto"/>
                <w:sz w:val="20"/>
                <w:szCs w:val="20"/>
                <w:lang w:val="en-US" w:eastAsia="tr-TR"/>
              </w:rPr>
            </w:pPr>
          </w:p>
        </w:tc>
        <w:tc>
          <w:tcPr>
            <w:tcW w:w="3577" w:type="dxa"/>
            <w:vAlign w:val="center"/>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hAnsi="Book Antiqua"/>
                <w:color w:val="auto"/>
                <w:sz w:val="20"/>
                <w:szCs w:val="20"/>
                <w:lang w:val="en-US"/>
              </w:rPr>
              <w:t>Data collecting</w:t>
            </w:r>
          </w:p>
        </w:tc>
        <w:tc>
          <w:tcPr>
            <w:tcW w:w="60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433FDE" w:rsidRPr="008218DF" w:rsidRDefault="00433FDE" w:rsidP="00455FD2">
            <w:pPr>
              <w:pStyle w:val="Default"/>
              <w:ind w:left="454" w:hanging="454"/>
              <w:rPr>
                <w:rFonts w:ascii="Book Antiqua" w:eastAsia="Times New Roman" w:hAnsi="Book Antiqua"/>
                <w:b w:val="0"/>
                <w:color w:val="auto"/>
                <w:sz w:val="20"/>
                <w:szCs w:val="20"/>
                <w:lang w:val="en-US" w:eastAsia="tr-TR"/>
              </w:rPr>
            </w:pPr>
          </w:p>
        </w:tc>
        <w:tc>
          <w:tcPr>
            <w:tcW w:w="3577" w:type="dxa"/>
            <w:vAlign w:val="center"/>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hAnsi="Book Antiqua"/>
                <w:color w:val="auto"/>
                <w:sz w:val="20"/>
                <w:szCs w:val="20"/>
                <w:lang w:val="en-US"/>
              </w:rPr>
              <w:t>Analyzing results</w:t>
            </w:r>
          </w:p>
        </w:tc>
        <w:tc>
          <w:tcPr>
            <w:tcW w:w="60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433FDE" w:rsidRPr="008218DF" w:rsidRDefault="00433FDE" w:rsidP="00455FD2">
            <w:pPr>
              <w:pStyle w:val="Default"/>
              <w:ind w:left="454" w:hanging="454"/>
              <w:rPr>
                <w:rFonts w:ascii="Book Antiqua" w:eastAsia="Times New Roman" w:hAnsi="Book Antiqua"/>
                <w:b w:val="0"/>
                <w:color w:val="auto"/>
                <w:sz w:val="20"/>
                <w:szCs w:val="20"/>
                <w:lang w:val="en-US" w:eastAsia="tr-TR"/>
              </w:rPr>
            </w:pPr>
          </w:p>
        </w:tc>
        <w:tc>
          <w:tcPr>
            <w:tcW w:w="3577" w:type="dxa"/>
            <w:vAlign w:val="center"/>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hAnsi="Book Antiqua"/>
                <w:color w:val="auto"/>
                <w:sz w:val="20"/>
                <w:szCs w:val="20"/>
                <w:lang w:val="en-US"/>
              </w:rPr>
              <w:t>Ability to interpret</w:t>
            </w:r>
          </w:p>
        </w:tc>
        <w:tc>
          <w:tcPr>
            <w:tcW w:w="60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val="restart"/>
          </w:tcPr>
          <w:p w:rsidR="008218DF" w:rsidRDefault="008218DF" w:rsidP="00455FD2">
            <w:pPr>
              <w:pStyle w:val="Default"/>
              <w:ind w:left="454" w:hanging="454"/>
              <w:rPr>
                <w:rFonts w:ascii="Book Antiqua" w:eastAsia="Times New Roman" w:hAnsi="Book Antiqua"/>
                <w:b w:val="0"/>
                <w:color w:val="auto"/>
                <w:sz w:val="20"/>
                <w:szCs w:val="20"/>
                <w:lang w:val="en-US" w:eastAsia="tr-TR"/>
              </w:rPr>
            </w:pPr>
            <w:r>
              <w:rPr>
                <w:rFonts w:ascii="Book Antiqua" w:eastAsia="Times New Roman" w:hAnsi="Book Antiqua"/>
                <w:b w:val="0"/>
                <w:color w:val="auto"/>
                <w:sz w:val="20"/>
                <w:szCs w:val="20"/>
                <w:lang w:val="en-US" w:eastAsia="tr-TR"/>
              </w:rPr>
              <w:t>Ability to work</w:t>
            </w:r>
          </w:p>
          <w:p w:rsidR="00433FDE" w:rsidRPr="008218DF" w:rsidRDefault="00433FDE" w:rsidP="00455FD2">
            <w:pPr>
              <w:pStyle w:val="Default"/>
              <w:ind w:left="454" w:hanging="454"/>
              <w:rPr>
                <w:rFonts w:ascii="Book Antiqua" w:hAnsi="Book Antiqua"/>
                <w:b w:val="0"/>
                <w:color w:val="auto"/>
                <w:sz w:val="20"/>
                <w:szCs w:val="20"/>
                <w:lang w:val="en-US"/>
              </w:rPr>
            </w:pPr>
            <w:r w:rsidRPr="008218DF">
              <w:rPr>
                <w:rFonts w:ascii="Book Antiqua" w:eastAsia="Times New Roman" w:hAnsi="Book Antiqua"/>
                <w:b w:val="0"/>
                <w:color w:val="auto"/>
                <w:sz w:val="20"/>
                <w:szCs w:val="20"/>
                <w:lang w:val="en-US" w:eastAsia="tr-TR"/>
              </w:rPr>
              <w:t>interdisciplinary</w:t>
            </w:r>
          </w:p>
        </w:tc>
        <w:tc>
          <w:tcPr>
            <w:tcW w:w="3577" w:type="dxa"/>
            <w:vAlign w:val="center"/>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hAnsi="Book Antiqua"/>
                <w:color w:val="auto"/>
                <w:sz w:val="20"/>
                <w:szCs w:val="20"/>
                <w:lang w:val="en-US"/>
              </w:rPr>
              <w:t xml:space="preserve">Relevance </w:t>
            </w:r>
            <w:r w:rsidRPr="008218DF">
              <w:rPr>
                <w:rFonts w:ascii="Book Antiqua" w:hAnsi="Book Antiqua"/>
                <w:color w:val="auto"/>
                <w:sz w:val="20"/>
                <w:szCs w:val="20"/>
                <w:vertAlign w:val="superscript"/>
                <w:lang w:val="en-US"/>
              </w:rPr>
              <w:t>1</w:t>
            </w:r>
          </w:p>
        </w:tc>
        <w:tc>
          <w:tcPr>
            <w:tcW w:w="60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433FDE" w:rsidRPr="008218DF" w:rsidRDefault="00433FDE" w:rsidP="00455FD2">
            <w:pPr>
              <w:pStyle w:val="Default"/>
              <w:ind w:left="454" w:hanging="454"/>
              <w:rPr>
                <w:rFonts w:ascii="Book Antiqua" w:eastAsia="Times New Roman" w:hAnsi="Book Antiqua"/>
                <w:b w:val="0"/>
                <w:color w:val="auto"/>
                <w:sz w:val="20"/>
                <w:szCs w:val="20"/>
                <w:lang w:val="en-US" w:eastAsia="tr-TR"/>
              </w:rPr>
            </w:pPr>
          </w:p>
        </w:tc>
        <w:tc>
          <w:tcPr>
            <w:tcW w:w="3577" w:type="dxa"/>
            <w:vAlign w:val="center"/>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hAnsi="Book Antiqua"/>
                <w:color w:val="auto"/>
                <w:sz w:val="20"/>
                <w:szCs w:val="20"/>
                <w:lang w:val="en-US"/>
              </w:rPr>
              <w:t xml:space="preserve">Creativity </w:t>
            </w:r>
            <w:r w:rsidRPr="008218DF">
              <w:rPr>
                <w:rFonts w:ascii="Book Antiqua" w:hAnsi="Book Antiqua"/>
                <w:color w:val="auto"/>
                <w:sz w:val="20"/>
                <w:szCs w:val="20"/>
                <w:vertAlign w:val="superscript"/>
                <w:lang w:val="en-US"/>
              </w:rPr>
              <w:t>2</w:t>
            </w:r>
          </w:p>
        </w:tc>
        <w:tc>
          <w:tcPr>
            <w:tcW w:w="60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433FDE" w:rsidRPr="008218DF" w:rsidRDefault="00433FDE" w:rsidP="00455FD2">
            <w:pPr>
              <w:pStyle w:val="Default"/>
              <w:ind w:left="454" w:hanging="454"/>
              <w:rPr>
                <w:rFonts w:ascii="Book Antiqua" w:eastAsia="Times New Roman" w:hAnsi="Book Antiqua"/>
                <w:b w:val="0"/>
                <w:color w:val="auto"/>
                <w:sz w:val="20"/>
                <w:szCs w:val="20"/>
                <w:lang w:val="en-US" w:eastAsia="tr-TR"/>
              </w:rPr>
            </w:pPr>
          </w:p>
        </w:tc>
        <w:tc>
          <w:tcPr>
            <w:tcW w:w="3577" w:type="dxa"/>
            <w:vAlign w:val="center"/>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hAnsi="Book Antiqua"/>
                <w:color w:val="auto"/>
                <w:sz w:val="20"/>
                <w:szCs w:val="20"/>
                <w:lang w:val="en-US"/>
              </w:rPr>
              <w:t xml:space="preserve">Cooperation </w:t>
            </w:r>
            <w:r w:rsidRPr="008218DF">
              <w:rPr>
                <w:rFonts w:ascii="Book Antiqua" w:hAnsi="Book Antiqua"/>
                <w:color w:val="auto"/>
                <w:sz w:val="20"/>
                <w:szCs w:val="20"/>
                <w:vertAlign w:val="superscript"/>
                <w:lang w:val="en-US"/>
              </w:rPr>
              <w:t>3</w:t>
            </w:r>
          </w:p>
        </w:tc>
        <w:tc>
          <w:tcPr>
            <w:tcW w:w="60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433FDE"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433FDE" w:rsidRPr="008218DF" w:rsidRDefault="00433FDE" w:rsidP="00455FD2">
            <w:pPr>
              <w:pStyle w:val="Default"/>
              <w:ind w:left="454" w:hanging="454"/>
              <w:rPr>
                <w:rFonts w:ascii="Book Antiqua" w:eastAsia="Times New Roman" w:hAnsi="Book Antiqua"/>
                <w:b w:val="0"/>
                <w:color w:val="auto"/>
                <w:sz w:val="20"/>
                <w:szCs w:val="20"/>
                <w:lang w:val="en-US" w:eastAsia="tr-TR"/>
              </w:rPr>
            </w:pPr>
          </w:p>
        </w:tc>
        <w:tc>
          <w:tcPr>
            <w:tcW w:w="3577" w:type="dxa"/>
            <w:vAlign w:val="center"/>
          </w:tcPr>
          <w:p w:rsidR="00433FDE" w:rsidRPr="008218DF" w:rsidRDefault="00433FDE" w:rsidP="00455FD2">
            <w:pP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en-US"/>
              </w:rPr>
            </w:pPr>
            <w:r w:rsidRPr="008218DF">
              <w:rPr>
                <w:rFonts w:ascii="Book Antiqua" w:hAnsi="Book Antiqua"/>
                <w:sz w:val="20"/>
                <w:szCs w:val="20"/>
                <w:lang w:val="en-US"/>
              </w:rPr>
              <w:t xml:space="preserve">Productivity </w:t>
            </w:r>
            <w:r w:rsidRPr="008218DF">
              <w:rPr>
                <w:rFonts w:ascii="Book Antiqua" w:hAnsi="Book Antiqua"/>
                <w:sz w:val="20"/>
                <w:szCs w:val="20"/>
                <w:vertAlign w:val="superscript"/>
                <w:lang w:val="en-US"/>
              </w:rPr>
              <w:t>4</w:t>
            </w:r>
          </w:p>
        </w:tc>
        <w:tc>
          <w:tcPr>
            <w:tcW w:w="60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433FDE" w:rsidRPr="008218DF" w:rsidRDefault="00433FDE"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1D2CD2"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val="restart"/>
          </w:tcPr>
          <w:p w:rsidR="008218DF" w:rsidRDefault="008218DF" w:rsidP="00455FD2">
            <w:pPr>
              <w:pStyle w:val="Default"/>
              <w:ind w:left="454" w:hanging="454"/>
              <w:rPr>
                <w:rFonts w:ascii="Book Antiqua" w:eastAsia="Times New Roman" w:hAnsi="Book Antiqua"/>
                <w:b w:val="0"/>
                <w:color w:val="auto"/>
                <w:sz w:val="20"/>
                <w:szCs w:val="20"/>
                <w:lang w:val="en-US" w:eastAsia="tr-TR"/>
              </w:rPr>
            </w:pPr>
            <w:r>
              <w:rPr>
                <w:rFonts w:ascii="Book Antiqua" w:eastAsia="Times New Roman" w:hAnsi="Book Antiqua"/>
                <w:b w:val="0"/>
                <w:color w:val="auto"/>
                <w:sz w:val="20"/>
                <w:szCs w:val="20"/>
                <w:lang w:val="en-US" w:eastAsia="tr-TR"/>
              </w:rPr>
              <w:t xml:space="preserve">Ability to </w:t>
            </w:r>
          </w:p>
          <w:p w:rsidR="001D2CD2" w:rsidRPr="008218DF" w:rsidRDefault="001D2CD2" w:rsidP="00455FD2">
            <w:pPr>
              <w:pStyle w:val="Default"/>
              <w:ind w:left="454" w:hanging="454"/>
              <w:rPr>
                <w:rFonts w:ascii="Book Antiqua" w:eastAsia="Times New Roman" w:hAnsi="Book Antiqua"/>
                <w:b w:val="0"/>
                <w:color w:val="auto"/>
                <w:sz w:val="20"/>
                <w:szCs w:val="20"/>
                <w:lang w:val="en-US" w:eastAsia="tr-TR"/>
              </w:rPr>
            </w:pPr>
            <w:r w:rsidRPr="008218DF">
              <w:rPr>
                <w:rFonts w:ascii="Book Antiqua" w:eastAsia="Times New Roman" w:hAnsi="Book Antiqua"/>
                <w:b w:val="0"/>
                <w:color w:val="auto"/>
                <w:sz w:val="20"/>
                <w:szCs w:val="20"/>
                <w:lang w:val="en-US" w:eastAsia="tr-TR"/>
              </w:rPr>
              <w:t>communicate</w:t>
            </w:r>
          </w:p>
        </w:tc>
        <w:tc>
          <w:tcPr>
            <w:tcW w:w="3577" w:type="dxa"/>
            <w:vAlign w:val="center"/>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eastAsia="Times New Roman" w:hAnsi="Book Antiqua"/>
                <w:color w:val="auto"/>
                <w:sz w:val="20"/>
                <w:szCs w:val="20"/>
                <w:lang w:val="en-US" w:eastAsia="tr-TR"/>
              </w:rPr>
              <w:t>Effective report writing</w:t>
            </w:r>
          </w:p>
        </w:tc>
        <w:tc>
          <w:tcPr>
            <w:tcW w:w="60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1D2CD2"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1D2CD2" w:rsidRPr="008218DF" w:rsidRDefault="001D2CD2" w:rsidP="00455FD2">
            <w:pPr>
              <w:pStyle w:val="Default"/>
              <w:ind w:left="454" w:hanging="454"/>
              <w:rPr>
                <w:rFonts w:ascii="Book Antiqua" w:eastAsia="Times New Roman" w:hAnsi="Book Antiqua"/>
                <w:b w:val="0"/>
                <w:color w:val="auto"/>
                <w:sz w:val="20"/>
                <w:szCs w:val="20"/>
                <w:lang w:val="en-US" w:eastAsia="tr-TR"/>
              </w:rPr>
            </w:pPr>
          </w:p>
        </w:tc>
        <w:tc>
          <w:tcPr>
            <w:tcW w:w="3577" w:type="dxa"/>
            <w:vAlign w:val="center"/>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eastAsia="Times New Roman" w:hAnsi="Book Antiqua"/>
                <w:color w:val="auto"/>
                <w:sz w:val="20"/>
                <w:szCs w:val="20"/>
                <w:lang w:val="en-US" w:eastAsia="tr-TR"/>
              </w:rPr>
              <w:t>To prepare the design and production reports</w:t>
            </w:r>
          </w:p>
        </w:tc>
        <w:tc>
          <w:tcPr>
            <w:tcW w:w="60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1D2CD2"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1D2CD2" w:rsidRPr="008218DF" w:rsidRDefault="001D2CD2" w:rsidP="00455FD2">
            <w:pPr>
              <w:pStyle w:val="Default"/>
              <w:ind w:left="454" w:hanging="454"/>
              <w:rPr>
                <w:rFonts w:ascii="Book Antiqua" w:eastAsia="Times New Roman" w:hAnsi="Book Antiqua"/>
                <w:b w:val="0"/>
                <w:color w:val="auto"/>
                <w:sz w:val="20"/>
                <w:szCs w:val="20"/>
                <w:lang w:val="en-US" w:eastAsia="tr-TR"/>
              </w:rPr>
            </w:pPr>
          </w:p>
        </w:tc>
        <w:tc>
          <w:tcPr>
            <w:tcW w:w="3577" w:type="dxa"/>
            <w:vAlign w:val="center"/>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eastAsia="Times New Roman" w:hAnsi="Book Antiqua"/>
                <w:color w:val="auto"/>
                <w:sz w:val="20"/>
                <w:szCs w:val="20"/>
                <w:lang w:val="en-US" w:eastAsia="tr-TR"/>
              </w:rPr>
              <w:t>To make effective presentations</w:t>
            </w:r>
          </w:p>
        </w:tc>
        <w:tc>
          <w:tcPr>
            <w:tcW w:w="60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1D2CD2"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1D2CD2" w:rsidRPr="008218DF" w:rsidRDefault="001D2CD2" w:rsidP="00455FD2">
            <w:pPr>
              <w:pStyle w:val="Default"/>
              <w:ind w:left="454" w:hanging="454"/>
              <w:rPr>
                <w:rFonts w:ascii="Book Antiqua" w:eastAsia="Times New Roman" w:hAnsi="Book Antiqua"/>
                <w:b w:val="0"/>
                <w:color w:val="auto"/>
                <w:sz w:val="20"/>
                <w:szCs w:val="20"/>
                <w:lang w:val="en-US" w:eastAsia="tr-TR"/>
              </w:rPr>
            </w:pPr>
          </w:p>
        </w:tc>
        <w:tc>
          <w:tcPr>
            <w:tcW w:w="3577" w:type="dxa"/>
            <w:vAlign w:val="center"/>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eastAsia="Times New Roman" w:hAnsi="Book Antiqua"/>
                <w:color w:val="auto"/>
                <w:sz w:val="20"/>
                <w:szCs w:val="20"/>
                <w:lang w:val="en-US" w:eastAsia="tr-TR"/>
              </w:rPr>
              <w:t>Clear and concise instructions for making and receiving skills</w:t>
            </w:r>
          </w:p>
        </w:tc>
        <w:tc>
          <w:tcPr>
            <w:tcW w:w="60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1D2CD2"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val="restart"/>
          </w:tcPr>
          <w:p w:rsidR="008218DF" w:rsidRDefault="008218DF" w:rsidP="00455FD2">
            <w:pPr>
              <w:pStyle w:val="Default"/>
              <w:ind w:left="454" w:hanging="454"/>
              <w:rPr>
                <w:rFonts w:ascii="Book Antiqua" w:eastAsia="Times New Roman" w:hAnsi="Book Antiqua"/>
                <w:b w:val="0"/>
                <w:color w:val="auto"/>
                <w:sz w:val="20"/>
                <w:szCs w:val="20"/>
                <w:lang w:val="en-US" w:eastAsia="tr-TR"/>
              </w:rPr>
            </w:pPr>
            <w:r>
              <w:rPr>
                <w:rFonts w:ascii="Book Antiqua" w:eastAsia="Times New Roman" w:hAnsi="Book Antiqua"/>
                <w:b w:val="0"/>
                <w:color w:val="auto"/>
                <w:sz w:val="20"/>
                <w:szCs w:val="20"/>
                <w:lang w:val="en-US" w:eastAsia="tr-TR"/>
              </w:rPr>
              <w:t>Project</w:t>
            </w:r>
          </w:p>
          <w:p w:rsidR="001D2CD2" w:rsidRPr="008218DF" w:rsidRDefault="001D2CD2" w:rsidP="00455FD2">
            <w:pPr>
              <w:pStyle w:val="Default"/>
              <w:ind w:left="454" w:hanging="454"/>
              <w:rPr>
                <w:rFonts w:ascii="Book Antiqua" w:eastAsia="Times New Roman" w:hAnsi="Book Antiqua"/>
                <w:b w:val="0"/>
                <w:color w:val="auto"/>
                <w:sz w:val="20"/>
                <w:szCs w:val="20"/>
                <w:lang w:val="en-US" w:eastAsia="tr-TR"/>
              </w:rPr>
            </w:pPr>
            <w:r w:rsidRPr="008218DF">
              <w:rPr>
                <w:rFonts w:ascii="Book Antiqua" w:eastAsia="Times New Roman" w:hAnsi="Book Antiqua"/>
                <w:b w:val="0"/>
                <w:color w:val="auto"/>
                <w:sz w:val="20"/>
                <w:szCs w:val="20"/>
                <w:lang w:val="en-US" w:eastAsia="tr-TR"/>
              </w:rPr>
              <w:t>management</w:t>
            </w:r>
          </w:p>
        </w:tc>
        <w:tc>
          <w:tcPr>
            <w:tcW w:w="3577" w:type="dxa"/>
            <w:vAlign w:val="center"/>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vertAlign w:val="superscript"/>
                <w:lang w:val="en-US"/>
              </w:rPr>
            </w:pPr>
            <w:r w:rsidRPr="008218DF">
              <w:rPr>
                <w:rFonts w:ascii="Book Antiqua" w:hAnsi="Book Antiqua"/>
                <w:color w:val="auto"/>
                <w:sz w:val="20"/>
                <w:szCs w:val="20"/>
                <w:lang w:val="en-US"/>
              </w:rPr>
              <w:t>Project management 5</w:t>
            </w:r>
          </w:p>
        </w:tc>
        <w:tc>
          <w:tcPr>
            <w:tcW w:w="60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1D2CD2"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1D2CD2" w:rsidRPr="008218DF" w:rsidRDefault="001D2CD2" w:rsidP="00455FD2">
            <w:pPr>
              <w:pStyle w:val="Default"/>
              <w:ind w:left="454" w:hanging="454"/>
              <w:rPr>
                <w:rFonts w:ascii="Book Antiqua" w:eastAsia="Times New Roman" w:hAnsi="Book Antiqua"/>
                <w:b w:val="0"/>
                <w:color w:val="auto"/>
                <w:sz w:val="20"/>
                <w:szCs w:val="20"/>
                <w:lang w:val="en-US" w:eastAsia="tr-TR"/>
              </w:rPr>
            </w:pPr>
          </w:p>
        </w:tc>
        <w:tc>
          <w:tcPr>
            <w:tcW w:w="3577" w:type="dxa"/>
            <w:vAlign w:val="center"/>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r w:rsidRPr="008218DF">
              <w:rPr>
                <w:rFonts w:ascii="Book Antiqua" w:hAnsi="Book Antiqua"/>
                <w:color w:val="auto"/>
                <w:sz w:val="20"/>
                <w:szCs w:val="20"/>
                <w:lang w:val="en-US"/>
              </w:rPr>
              <w:t>Risk management 6</w:t>
            </w:r>
          </w:p>
        </w:tc>
        <w:tc>
          <w:tcPr>
            <w:tcW w:w="60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r w:rsidR="001D2CD2" w:rsidRPr="008218DF" w:rsidTr="00455FD2">
        <w:trPr>
          <w:trHeight w:val="454"/>
        </w:trPr>
        <w:tc>
          <w:tcPr>
            <w:cnfStyle w:val="001000000000" w:firstRow="0" w:lastRow="0" w:firstColumn="1" w:lastColumn="0" w:oddVBand="0" w:evenVBand="0" w:oddHBand="0" w:evenHBand="0" w:firstRowFirstColumn="0" w:firstRowLastColumn="0" w:lastRowFirstColumn="0" w:lastRowLastColumn="0"/>
            <w:tcW w:w="1728" w:type="dxa"/>
            <w:vMerge/>
          </w:tcPr>
          <w:p w:rsidR="001D2CD2" w:rsidRPr="008218DF" w:rsidRDefault="001D2CD2" w:rsidP="00455FD2">
            <w:pPr>
              <w:pStyle w:val="Default"/>
              <w:ind w:left="454" w:hanging="454"/>
              <w:rPr>
                <w:rFonts w:ascii="Book Antiqua" w:eastAsia="Times New Roman" w:hAnsi="Book Antiqua"/>
                <w:b w:val="0"/>
                <w:color w:val="auto"/>
                <w:sz w:val="20"/>
                <w:szCs w:val="20"/>
                <w:lang w:val="en-US" w:eastAsia="tr-TR"/>
              </w:rPr>
            </w:pPr>
          </w:p>
        </w:tc>
        <w:tc>
          <w:tcPr>
            <w:tcW w:w="3577" w:type="dxa"/>
            <w:vAlign w:val="center"/>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vertAlign w:val="superscript"/>
                <w:lang w:val="en-US"/>
              </w:rPr>
            </w:pPr>
            <w:r w:rsidRPr="008218DF">
              <w:rPr>
                <w:rFonts w:ascii="Book Antiqua" w:hAnsi="Book Antiqua"/>
                <w:color w:val="auto"/>
                <w:sz w:val="20"/>
                <w:szCs w:val="20"/>
                <w:lang w:val="en-US"/>
              </w:rPr>
              <w:t>Change management 7</w:t>
            </w:r>
          </w:p>
        </w:tc>
        <w:tc>
          <w:tcPr>
            <w:tcW w:w="60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6"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c>
          <w:tcPr>
            <w:tcW w:w="675" w:type="dxa"/>
          </w:tcPr>
          <w:p w:rsidR="001D2CD2" w:rsidRPr="008218DF" w:rsidRDefault="001D2CD2" w:rsidP="00455FD2">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0"/>
                <w:szCs w:val="20"/>
                <w:lang w:val="en-US"/>
              </w:rPr>
            </w:pPr>
          </w:p>
        </w:tc>
      </w:tr>
    </w:tbl>
    <w:p w:rsidR="00433FDE" w:rsidRPr="008218DF" w:rsidRDefault="00433FDE" w:rsidP="00282560">
      <w:pPr>
        <w:spacing w:after="0" w:line="240" w:lineRule="auto"/>
        <w:ind w:left="4956" w:firstLine="709"/>
        <w:outlineLvl w:val="0"/>
        <w:rPr>
          <w:rFonts w:ascii="Book Antiqua" w:hAnsi="Book Antiqua"/>
          <w:sz w:val="20"/>
          <w:szCs w:val="20"/>
          <w:lang w:val="en-US"/>
        </w:rPr>
      </w:pPr>
    </w:p>
    <w:p w:rsidR="00433FDE" w:rsidRPr="008218DF" w:rsidRDefault="00433FDE" w:rsidP="00282560">
      <w:pPr>
        <w:spacing w:after="0" w:line="240" w:lineRule="auto"/>
        <w:ind w:left="4956" w:firstLine="709"/>
        <w:outlineLvl w:val="0"/>
        <w:rPr>
          <w:rFonts w:ascii="Book Antiqua" w:hAnsi="Book Antiqua"/>
          <w:i/>
          <w:sz w:val="18"/>
          <w:szCs w:val="18"/>
          <w:lang w:val="en-US"/>
        </w:rPr>
      </w:pPr>
    </w:p>
    <w:p w:rsidR="006A5F78" w:rsidRPr="008218DF" w:rsidRDefault="006A5F78" w:rsidP="006A5F78">
      <w:pPr>
        <w:spacing w:after="0" w:line="240" w:lineRule="auto"/>
        <w:rPr>
          <w:rFonts w:ascii="Book Antiqua" w:hAnsi="Book Antiqua"/>
          <w:i/>
          <w:sz w:val="18"/>
          <w:szCs w:val="18"/>
          <w:lang w:val="en-US"/>
        </w:rPr>
      </w:pPr>
      <w:r w:rsidRPr="008218DF">
        <w:rPr>
          <w:rFonts w:ascii="Book Antiqua" w:hAnsi="Book Antiqua"/>
          <w:i/>
          <w:sz w:val="18"/>
          <w:szCs w:val="18"/>
          <w:lang w:val="en-US"/>
        </w:rPr>
        <w:t>* Must be duplicated by adding columns if there are more than 5 team members</w:t>
      </w:r>
    </w:p>
    <w:p w:rsidR="006A5F78" w:rsidRPr="008218DF" w:rsidRDefault="006A5F78" w:rsidP="006A5F78">
      <w:pPr>
        <w:spacing w:after="0" w:line="240" w:lineRule="auto"/>
        <w:rPr>
          <w:rFonts w:ascii="Book Antiqua" w:hAnsi="Book Antiqua"/>
          <w:i/>
          <w:sz w:val="18"/>
          <w:szCs w:val="18"/>
          <w:lang w:val="en-US"/>
        </w:rPr>
      </w:pPr>
      <w:r w:rsidRPr="008218DF">
        <w:rPr>
          <w:rFonts w:ascii="Book Antiqua" w:hAnsi="Book Antiqua"/>
          <w:i/>
          <w:sz w:val="18"/>
          <w:szCs w:val="18"/>
          <w:lang w:val="en-US"/>
        </w:rPr>
        <w:t>1. Ability to work in harmony with each other and to solve conflicts</w:t>
      </w:r>
    </w:p>
    <w:p w:rsidR="006A5F78" w:rsidRPr="008218DF" w:rsidRDefault="006A5F78" w:rsidP="006A5F78">
      <w:pPr>
        <w:spacing w:after="0" w:line="240" w:lineRule="auto"/>
        <w:rPr>
          <w:rFonts w:ascii="Book Antiqua" w:hAnsi="Book Antiqua"/>
          <w:i/>
          <w:sz w:val="18"/>
          <w:szCs w:val="18"/>
          <w:lang w:val="en-US"/>
        </w:rPr>
      </w:pPr>
      <w:r w:rsidRPr="008218DF">
        <w:rPr>
          <w:rFonts w:ascii="Book Antiqua" w:hAnsi="Book Antiqua"/>
          <w:i/>
          <w:sz w:val="18"/>
          <w:szCs w:val="18"/>
          <w:lang w:val="en-US"/>
        </w:rPr>
        <w:t>2. New and different ways to look at the problem solutions and built-in structures</w:t>
      </w:r>
    </w:p>
    <w:p w:rsidR="006A5F78" w:rsidRPr="008218DF" w:rsidRDefault="006A5F78" w:rsidP="006A5F78">
      <w:pPr>
        <w:spacing w:after="0" w:line="240" w:lineRule="auto"/>
        <w:rPr>
          <w:rFonts w:ascii="Book Antiqua" w:hAnsi="Book Antiqua"/>
          <w:i/>
          <w:sz w:val="18"/>
          <w:szCs w:val="18"/>
          <w:lang w:val="en-US"/>
        </w:rPr>
      </w:pPr>
      <w:r w:rsidRPr="008218DF">
        <w:rPr>
          <w:rFonts w:ascii="Book Antiqua" w:hAnsi="Book Antiqua"/>
          <w:i/>
          <w:sz w:val="18"/>
          <w:szCs w:val="18"/>
          <w:lang w:val="en-US"/>
        </w:rPr>
        <w:t>3. Open and clear dialogue, including verbal and non-verbal, active listening</w:t>
      </w:r>
    </w:p>
    <w:p w:rsidR="006A5F78" w:rsidRPr="008218DF" w:rsidRDefault="006A5F78" w:rsidP="006A5F78">
      <w:pPr>
        <w:spacing w:after="0" w:line="240" w:lineRule="auto"/>
        <w:rPr>
          <w:rFonts w:ascii="Book Antiqua" w:hAnsi="Book Antiqua"/>
          <w:i/>
          <w:sz w:val="18"/>
          <w:szCs w:val="18"/>
          <w:lang w:val="en-US"/>
        </w:rPr>
      </w:pPr>
      <w:r w:rsidRPr="008218DF">
        <w:rPr>
          <w:rFonts w:ascii="Book Antiqua" w:hAnsi="Book Antiqua"/>
          <w:i/>
          <w:sz w:val="18"/>
          <w:szCs w:val="18"/>
          <w:lang w:val="en-US"/>
        </w:rPr>
        <w:t>4. Complete and accurate work done on time.</w:t>
      </w:r>
    </w:p>
    <w:p w:rsidR="006A5F78" w:rsidRPr="008218DF" w:rsidRDefault="006A5F78" w:rsidP="006A5F78">
      <w:pPr>
        <w:spacing w:after="0" w:line="240" w:lineRule="auto"/>
        <w:rPr>
          <w:rFonts w:ascii="Book Antiqua" w:hAnsi="Book Antiqua"/>
          <w:i/>
          <w:sz w:val="18"/>
          <w:szCs w:val="18"/>
          <w:lang w:val="en-US"/>
        </w:rPr>
      </w:pPr>
      <w:r w:rsidRPr="008218DF">
        <w:rPr>
          <w:rFonts w:ascii="Book Antiqua" w:hAnsi="Book Antiqua"/>
          <w:i/>
          <w:sz w:val="18"/>
          <w:szCs w:val="18"/>
          <w:lang w:val="en-US"/>
        </w:rPr>
        <w:t>5. Ability to apply the knowledge of the project management components (</w:t>
      </w:r>
      <w:proofErr w:type="gramStart"/>
      <w:r w:rsidRPr="008218DF">
        <w:rPr>
          <w:rFonts w:ascii="Book Antiqua" w:hAnsi="Book Antiqua"/>
          <w:i/>
          <w:sz w:val="18"/>
          <w:szCs w:val="18"/>
          <w:lang w:val="en-US"/>
        </w:rPr>
        <w:t>GANTT Chart</w:t>
      </w:r>
      <w:proofErr w:type="gramEnd"/>
      <w:r w:rsidRPr="008218DF">
        <w:rPr>
          <w:rFonts w:ascii="Book Antiqua" w:hAnsi="Book Antiqua"/>
          <w:i/>
          <w:sz w:val="18"/>
          <w:szCs w:val="18"/>
          <w:lang w:val="en-US"/>
        </w:rPr>
        <w:t>, Critical Path Method).</w:t>
      </w:r>
    </w:p>
    <w:p w:rsidR="006A5F78" w:rsidRPr="008218DF" w:rsidRDefault="006A5F78" w:rsidP="006A5F78">
      <w:pPr>
        <w:spacing w:after="0" w:line="240" w:lineRule="auto"/>
        <w:rPr>
          <w:rFonts w:ascii="Book Antiqua" w:hAnsi="Book Antiqua"/>
          <w:i/>
          <w:sz w:val="18"/>
          <w:szCs w:val="18"/>
          <w:lang w:val="en-US"/>
        </w:rPr>
      </w:pPr>
      <w:r w:rsidRPr="008218DF">
        <w:rPr>
          <w:rFonts w:ascii="Book Antiqua" w:hAnsi="Book Antiqua"/>
          <w:i/>
          <w:sz w:val="18"/>
          <w:szCs w:val="18"/>
          <w:lang w:val="en-US"/>
        </w:rPr>
        <w:lastRenderedPageBreak/>
        <w:t>6. To manage potential problems in the production process.</w:t>
      </w:r>
    </w:p>
    <w:p w:rsidR="000E67A1" w:rsidRPr="008218DF" w:rsidRDefault="006A5F78" w:rsidP="006A5F78">
      <w:pPr>
        <w:spacing w:after="0" w:line="240" w:lineRule="auto"/>
        <w:rPr>
          <w:rFonts w:ascii="Book Antiqua" w:hAnsi="Book Antiqua"/>
          <w:lang w:val="en-US"/>
        </w:rPr>
      </w:pPr>
      <w:r w:rsidRPr="008218DF">
        <w:rPr>
          <w:rFonts w:ascii="Book Antiqua" w:hAnsi="Book Antiqua"/>
          <w:i/>
          <w:sz w:val="18"/>
          <w:szCs w:val="18"/>
          <w:lang w:val="en-US"/>
        </w:rPr>
        <w:t xml:space="preserve">7. To be able to develop and apply ideas to solve the problems </w:t>
      </w:r>
      <w:r w:rsidR="00A27A2E" w:rsidRPr="008218DF">
        <w:rPr>
          <w:rFonts w:ascii="Book Antiqua" w:hAnsi="Book Antiqua"/>
          <w:i/>
          <w:sz w:val="18"/>
          <w:szCs w:val="18"/>
          <w:lang w:val="en-US"/>
        </w:rPr>
        <w:t xml:space="preserve">which </w:t>
      </w:r>
      <w:r w:rsidRPr="008218DF">
        <w:rPr>
          <w:rFonts w:ascii="Book Antiqua" w:hAnsi="Book Antiqua"/>
          <w:i/>
          <w:sz w:val="18"/>
          <w:szCs w:val="18"/>
          <w:lang w:val="en-US"/>
        </w:rPr>
        <w:t>arise during the production process and to eliminate the causes of these problems.</w:t>
      </w:r>
    </w:p>
    <w:p w:rsidR="00842418" w:rsidRPr="008218DF" w:rsidRDefault="00842418" w:rsidP="000E67A1">
      <w:pPr>
        <w:spacing w:after="0" w:line="240" w:lineRule="auto"/>
        <w:rPr>
          <w:rFonts w:ascii="Book Antiqua" w:hAnsi="Book Antiqua"/>
          <w:lang w:val="en-US"/>
        </w:rPr>
      </w:pPr>
    </w:p>
    <w:p w:rsidR="00842418" w:rsidRPr="008218DF" w:rsidRDefault="00842418" w:rsidP="000E67A1">
      <w:pPr>
        <w:spacing w:after="0" w:line="240" w:lineRule="auto"/>
        <w:rPr>
          <w:rFonts w:ascii="Book Antiqua" w:hAnsi="Book Antiqua"/>
          <w:lang w:val="en-US"/>
        </w:rPr>
      </w:pPr>
    </w:p>
    <w:p w:rsidR="00842418" w:rsidRPr="008218DF" w:rsidRDefault="00736726" w:rsidP="00282560">
      <w:pPr>
        <w:shd w:val="clear" w:color="auto" w:fill="595959" w:themeFill="text1" w:themeFillTint="A6"/>
        <w:spacing w:after="0" w:line="240" w:lineRule="auto"/>
        <w:outlineLvl w:val="0"/>
        <w:rPr>
          <w:rFonts w:ascii="Book Antiqua" w:hAnsi="Book Antiqua"/>
          <w:color w:val="FFFFFF" w:themeColor="background1"/>
          <w:lang w:val="en-US"/>
        </w:rPr>
      </w:pPr>
      <w:r w:rsidRPr="008218DF">
        <w:rPr>
          <w:rFonts w:ascii="Book Antiqua" w:hAnsi="Book Antiqua"/>
          <w:color w:val="FFFFFF" w:themeColor="background1"/>
          <w:lang w:val="en-US"/>
        </w:rPr>
        <w:t xml:space="preserve">The </w:t>
      </w:r>
      <w:r w:rsidR="008218DF">
        <w:rPr>
          <w:rFonts w:ascii="Book Antiqua" w:hAnsi="Book Antiqua"/>
          <w:color w:val="FFFFFF" w:themeColor="background1"/>
          <w:lang w:val="en-US"/>
        </w:rPr>
        <w:t>working</w:t>
      </w:r>
      <w:r w:rsidRPr="008218DF">
        <w:rPr>
          <w:rFonts w:ascii="Book Antiqua" w:hAnsi="Book Antiqua"/>
          <w:color w:val="FFFFFF" w:themeColor="background1"/>
          <w:lang w:val="en-US"/>
        </w:rPr>
        <w:t xml:space="preserve"> team task distribution details</w:t>
      </w:r>
    </w:p>
    <w:p w:rsidR="00842418" w:rsidRPr="008218DF" w:rsidRDefault="00842418" w:rsidP="000E67A1">
      <w:pPr>
        <w:spacing w:after="0" w:line="240" w:lineRule="auto"/>
        <w:rPr>
          <w:rFonts w:ascii="Book Antiqua" w:hAnsi="Book Antiqua"/>
          <w:lang w:val="en-US"/>
        </w:rPr>
      </w:pPr>
    </w:p>
    <w:p w:rsidR="00842418" w:rsidRPr="008218DF" w:rsidRDefault="006A5F78" w:rsidP="00282560">
      <w:pPr>
        <w:spacing w:after="0" w:line="240" w:lineRule="auto"/>
        <w:outlineLvl w:val="0"/>
        <w:rPr>
          <w:rFonts w:ascii="Book Antiqua" w:hAnsi="Book Antiqua"/>
          <w:lang w:val="en-US"/>
        </w:rPr>
      </w:pPr>
      <w:r w:rsidRPr="008218DF">
        <w:rPr>
          <w:rFonts w:ascii="Book Antiqua" w:hAnsi="Book Antiqua"/>
          <w:lang w:val="en-US"/>
        </w:rPr>
        <w:t>The detailed task description of each of the team members will be specified here.</w:t>
      </w:r>
    </w:p>
    <w:p w:rsidR="00842418" w:rsidRPr="008218DF" w:rsidRDefault="00842418" w:rsidP="000E67A1">
      <w:pPr>
        <w:spacing w:after="0" w:line="240" w:lineRule="auto"/>
        <w:rPr>
          <w:rFonts w:ascii="Book Antiqua" w:hAnsi="Book Antiqua"/>
          <w:lang w:val="en-US"/>
        </w:rPr>
      </w:pPr>
    </w:p>
    <w:p w:rsidR="00842418" w:rsidRPr="008218DF" w:rsidRDefault="00842418" w:rsidP="000E67A1">
      <w:pPr>
        <w:spacing w:after="0" w:line="240" w:lineRule="auto"/>
        <w:rPr>
          <w:rFonts w:ascii="Book Antiqua" w:hAnsi="Book Antiqua"/>
          <w:lang w:val="en-US"/>
        </w:rPr>
      </w:pPr>
    </w:p>
    <w:p w:rsidR="00842418" w:rsidRPr="008218DF" w:rsidRDefault="00842418" w:rsidP="000E67A1">
      <w:pPr>
        <w:spacing w:after="0" w:line="240" w:lineRule="auto"/>
        <w:rPr>
          <w:rFonts w:ascii="Book Antiqua" w:hAnsi="Book Antiqua"/>
          <w:lang w:val="en-US"/>
        </w:rPr>
      </w:pPr>
    </w:p>
    <w:p w:rsidR="00842418" w:rsidRPr="008218DF" w:rsidRDefault="00842418" w:rsidP="000E67A1">
      <w:pPr>
        <w:spacing w:after="0" w:line="240" w:lineRule="auto"/>
        <w:rPr>
          <w:rFonts w:ascii="Book Antiqua" w:hAnsi="Book Antiqua"/>
          <w:lang w:val="en-US"/>
        </w:rPr>
      </w:pPr>
    </w:p>
    <w:p w:rsidR="00842418" w:rsidRPr="008218DF" w:rsidRDefault="00842418" w:rsidP="000E67A1">
      <w:pPr>
        <w:spacing w:after="0" w:line="240" w:lineRule="auto"/>
        <w:rPr>
          <w:rFonts w:ascii="Book Antiqua" w:hAnsi="Book Antiqua"/>
          <w:lang w:val="en-US"/>
        </w:rPr>
      </w:pPr>
    </w:p>
    <w:p w:rsidR="00842418" w:rsidRPr="008218DF" w:rsidRDefault="00842418" w:rsidP="000E67A1">
      <w:pPr>
        <w:spacing w:after="0" w:line="240" w:lineRule="auto"/>
        <w:rPr>
          <w:rFonts w:ascii="Book Antiqua" w:hAnsi="Book Antiqua"/>
          <w:lang w:val="en-US"/>
        </w:rPr>
      </w:pPr>
    </w:p>
    <w:p w:rsidR="00842418" w:rsidRPr="008218DF" w:rsidRDefault="00842418" w:rsidP="000E67A1">
      <w:pPr>
        <w:spacing w:after="0" w:line="240" w:lineRule="auto"/>
        <w:rPr>
          <w:rFonts w:ascii="Book Antiqua" w:hAnsi="Book Antiqua"/>
          <w:lang w:val="en-US"/>
        </w:rPr>
      </w:pPr>
    </w:p>
    <w:p w:rsidR="00842418" w:rsidRPr="008218DF" w:rsidRDefault="00842418" w:rsidP="000E67A1">
      <w:pPr>
        <w:spacing w:after="0" w:line="240" w:lineRule="auto"/>
        <w:rPr>
          <w:rFonts w:ascii="Book Antiqua" w:hAnsi="Book Antiqua"/>
          <w:lang w:val="en-US"/>
        </w:rPr>
      </w:pPr>
    </w:p>
    <w:p w:rsidR="00842418" w:rsidRPr="008218DF" w:rsidRDefault="00842418" w:rsidP="000E67A1">
      <w:pPr>
        <w:spacing w:after="0" w:line="240" w:lineRule="auto"/>
        <w:rPr>
          <w:rFonts w:ascii="Book Antiqua" w:hAnsi="Book Antiqua"/>
          <w:lang w:val="en-US"/>
        </w:rPr>
      </w:pPr>
    </w:p>
    <w:p w:rsidR="00842418" w:rsidRPr="008218DF" w:rsidRDefault="00842418" w:rsidP="000E67A1">
      <w:pPr>
        <w:spacing w:after="0" w:line="240" w:lineRule="auto"/>
        <w:rPr>
          <w:rFonts w:ascii="Book Antiqua" w:hAnsi="Book Antiqua"/>
          <w:lang w:val="en-US"/>
        </w:rPr>
      </w:pPr>
    </w:p>
    <w:p w:rsidR="00842418" w:rsidRPr="008218DF" w:rsidRDefault="00736726" w:rsidP="00282560">
      <w:pPr>
        <w:shd w:val="clear" w:color="auto" w:fill="595959" w:themeFill="text1" w:themeFillTint="A6"/>
        <w:spacing w:after="0" w:line="240" w:lineRule="auto"/>
        <w:outlineLvl w:val="0"/>
        <w:rPr>
          <w:rFonts w:ascii="Book Antiqua" w:hAnsi="Book Antiqua"/>
          <w:color w:val="FFFFFF" w:themeColor="background1"/>
          <w:lang w:val="en-US"/>
        </w:rPr>
      </w:pPr>
      <w:r w:rsidRPr="008218DF">
        <w:rPr>
          <w:rFonts w:ascii="Book Antiqua" w:hAnsi="Book Antiqua"/>
          <w:color w:val="FFFFFF" w:themeColor="background1"/>
          <w:lang w:val="en-US"/>
        </w:rPr>
        <w:t>Further information about the study</w:t>
      </w:r>
    </w:p>
    <w:p w:rsidR="00842418" w:rsidRPr="008218DF" w:rsidRDefault="00842418" w:rsidP="000E67A1">
      <w:pPr>
        <w:spacing w:after="0" w:line="240" w:lineRule="auto"/>
        <w:rPr>
          <w:rFonts w:ascii="Book Antiqua" w:hAnsi="Book Antiqua"/>
          <w:lang w:val="en-US"/>
        </w:rPr>
      </w:pPr>
    </w:p>
    <w:p w:rsidR="00842418" w:rsidRPr="008218DF" w:rsidRDefault="006A5F78" w:rsidP="00842418">
      <w:pPr>
        <w:rPr>
          <w:rFonts w:ascii="Book Antiqua" w:hAnsi="Book Antiqua"/>
          <w:sz w:val="20"/>
          <w:szCs w:val="20"/>
          <w:lang w:val="en-US"/>
        </w:rPr>
      </w:pPr>
      <w:r w:rsidRPr="008218DF">
        <w:rPr>
          <w:rFonts w:ascii="Book Antiqua" w:hAnsi="Book Antiqua"/>
          <w:sz w:val="20"/>
          <w:szCs w:val="20"/>
          <w:lang w:val="en-US"/>
        </w:rPr>
        <w:t>The document of the activity document and the preparation process (participation signatures, presentations, literature data, etc.) should be attached to the form annex.</w:t>
      </w:r>
    </w:p>
    <w:p w:rsidR="00842418" w:rsidRPr="008218DF" w:rsidRDefault="00842418" w:rsidP="00842418">
      <w:pPr>
        <w:rPr>
          <w:rFonts w:ascii="Book Antiqua" w:hAnsi="Book Antiqua"/>
          <w:sz w:val="20"/>
          <w:szCs w:val="20"/>
          <w:lang w:val="en-US"/>
        </w:rPr>
      </w:pPr>
    </w:p>
    <w:p w:rsidR="00842418" w:rsidRPr="0094158C" w:rsidRDefault="00842418" w:rsidP="00842418">
      <w:pPr>
        <w:rPr>
          <w:rFonts w:ascii="Book Antiqua" w:hAnsi="Book Antiqua"/>
          <w:sz w:val="20"/>
          <w:szCs w:val="20"/>
          <w:lang w:val="en-US"/>
        </w:rPr>
      </w:pPr>
    </w:p>
    <w:p w:rsidR="00842418" w:rsidRPr="0094158C" w:rsidRDefault="00842418" w:rsidP="00842418">
      <w:pPr>
        <w:rPr>
          <w:rFonts w:ascii="Book Antiqua" w:hAnsi="Book Antiqua"/>
          <w:sz w:val="20"/>
          <w:szCs w:val="20"/>
          <w:lang w:val="en-US"/>
        </w:rPr>
      </w:pPr>
    </w:p>
    <w:p w:rsidR="00842418" w:rsidRPr="0094158C" w:rsidRDefault="00842418" w:rsidP="00842418">
      <w:pPr>
        <w:rPr>
          <w:rFonts w:ascii="Book Antiqua" w:hAnsi="Book Antiqua"/>
          <w:sz w:val="20"/>
          <w:szCs w:val="20"/>
          <w:lang w:val="en-US"/>
        </w:rPr>
      </w:pPr>
    </w:p>
    <w:p w:rsidR="00842418" w:rsidRPr="0094158C" w:rsidRDefault="00842418" w:rsidP="00842418">
      <w:pPr>
        <w:rPr>
          <w:rFonts w:ascii="Book Antiqua" w:hAnsi="Book Antiqua"/>
          <w:sz w:val="20"/>
          <w:szCs w:val="20"/>
          <w:lang w:val="en-US"/>
        </w:rPr>
      </w:pPr>
    </w:p>
    <w:p w:rsidR="00842418" w:rsidRPr="0094158C" w:rsidRDefault="00842418" w:rsidP="00842418">
      <w:pPr>
        <w:rPr>
          <w:rFonts w:ascii="Book Antiqua" w:hAnsi="Book Antiqua"/>
          <w:sz w:val="20"/>
          <w:szCs w:val="20"/>
          <w:lang w:val="en-US"/>
        </w:rPr>
      </w:pPr>
    </w:p>
    <w:p w:rsidR="00842418" w:rsidRPr="0094158C" w:rsidRDefault="00842418" w:rsidP="00842418">
      <w:pPr>
        <w:rPr>
          <w:rFonts w:ascii="Book Antiqua" w:hAnsi="Book Antiqua"/>
          <w:sz w:val="20"/>
          <w:szCs w:val="20"/>
          <w:lang w:val="en-US"/>
        </w:rPr>
      </w:pPr>
    </w:p>
    <w:p w:rsidR="00842418" w:rsidRPr="00842418" w:rsidRDefault="00842418" w:rsidP="00842418">
      <w:pPr>
        <w:rPr>
          <w:rFonts w:ascii="Book Antiqua" w:hAnsi="Book Antiqua"/>
          <w:sz w:val="20"/>
          <w:szCs w:val="20"/>
        </w:rPr>
      </w:pPr>
    </w:p>
    <w:sectPr w:rsidR="00842418" w:rsidRPr="00842418" w:rsidSect="00C808D4">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F96"/>
    <w:multiLevelType w:val="hybridMultilevel"/>
    <w:tmpl w:val="81CA81D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277448"/>
    <w:multiLevelType w:val="hybridMultilevel"/>
    <w:tmpl w:val="332A58E6"/>
    <w:lvl w:ilvl="0" w:tplc="017E861A">
      <w:start w:val="1"/>
      <w:numFmt w:val="upp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FC93B6B"/>
    <w:multiLevelType w:val="hybridMultilevel"/>
    <w:tmpl w:val="5046E7E8"/>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72045BC8"/>
    <w:multiLevelType w:val="hybridMultilevel"/>
    <w:tmpl w:val="91BC7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836E9"/>
    <w:rsid w:val="00034969"/>
    <w:rsid w:val="00036963"/>
    <w:rsid w:val="00074D44"/>
    <w:rsid w:val="000836E9"/>
    <w:rsid w:val="00085571"/>
    <w:rsid w:val="000E12CB"/>
    <w:rsid w:val="000E67A1"/>
    <w:rsid w:val="00111AE9"/>
    <w:rsid w:val="001601B6"/>
    <w:rsid w:val="001B0E5E"/>
    <w:rsid w:val="001D2CD2"/>
    <w:rsid w:val="001F3E41"/>
    <w:rsid w:val="00206472"/>
    <w:rsid w:val="00241587"/>
    <w:rsid w:val="002557C3"/>
    <w:rsid w:val="00256853"/>
    <w:rsid w:val="00282560"/>
    <w:rsid w:val="00287939"/>
    <w:rsid w:val="002B0B9D"/>
    <w:rsid w:val="002D0C04"/>
    <w:rsid w:val="00345C1B"/>
    <w:rsid w:val="00360AC3"/>
    <w:rsid w:val="00375810"/>
    <w:rsid w:val="003D6111"/>
    <w:rsid w:val="003E4360"/>
    <w:rsid w:val="00411179"/>
    <w:rsid w:val="004244B9"/>
    <w:rsid w:val="00433FDE"/>
    <w:rsid w:val="00455A5B"/>
    <w:rsid w:val="00516DDB"/>
    <w:rsid w:val="00517CAE"/>
    <w:rsid w:val="005275C6"/>
    <w:rsid w:val="005D2386"/>
    <w:rsid w:val="006025F3"/>
    <w:rsid w:val="00605D21"/>
    <w:rsid w:val="00633DC9"/>
    <w:rsid w:val="0065220E"/>
    <w:rsid w:val="00677D70"/>
    <w:rsid w:val="006A5979"/>
    <w:rsid w:val="006A5F78"/>
    <w:rsid w:val="006C0146"/>
    <w:rsid w:val="006F1FC0"/>
    <w:rsid w:val="00702B10"/>
    <w:rsid w:val="00707EA6"/>
    <w:rsid w:val="007273DE"/>
    <w:rsid w:val="00736726"/>
    <w:rsid w:val="0076236F"/>
    <w:rsid w:val="0077286A"/>
    <w:rsid w:val="00775286"/>
    <w:rsid w:val="0078135D"/>
    <w:rsid w:val="008218DF"/>
    <w:rsid w:val="00836CB9"/>
    <w:rsid w:val="00841ED1"/>
    <w:rsid w:val="00842418"/>
    <w:rsid w:val="0086475B"/>
    <w:rsid w:val="00865806"/>
    <w:rsid w:val="0086591C"/>
    <w:rsid w:val="008A00A0"/>
    <w:rsid w:val="008C5A6E"/>
    <w:rsid w:val="008D0E1F"/>
    <w:rsid w:val="008F41FF"/>
    <w:rsid w:val="0094158C"/>
    <w:rsid w:val="009568AA"/>
    <w:rsid w:val="00990B98"/>
    <w:rsid w:val="009F6234"/>
    <w:rsid w:val="00A05863"/>
    <w:rsid w:val="00A13092"/>
    <w:rsid w:val="00A1393C"/>
    <w:rsid w:val="00A27A2E"/>
    <w:rsid w:val="00A36FE1"/>
    <w:rsid w:val="00A732B8"/>
    <w:rsid w:val="00A957BC"/>
    <w:rsid w:val="00AB51F6"/>
    <w:rsid w:val="00AE787C"/>
    <w:rsid w:val="00B05AF3"/>
    <w:rsid w:val="00B22750"/>
    <w:rsid w:val="00B34E71"/>
    <w:rsid w:val="00B540D2"/>
    <w:rsid w:val="00B63132"/>
    <w:rsid w:val="00BC5CAA"/>
    <w:rsid w:val="00BD65EF"/>
    <w:rsid w:val="00BF0593"/>
    <w:rsid w:val="00C51B8D"/>
    <w:rsid w:val="00C808D4"/>
    <w:rsid w:val="00C8600A"/>
    <w:rsid w:val="00CA46C7"/>
    <w:rsid w:val="00CB5A74"/>
    <w:rsid w:val="00CE5546"/>
    <w:rsid w:val="00D251CA"/>
    <w:rsid w:val="00D336AF"/>
    <w:rsid w:val="00D56BCE"/>
    <w:rsid w:val="00DC4145"/>
    <w:rsid w:val="00DF4475"/>
    <w:rsid w:val="00E07DDE"/>
    <w:rsid w:val="00E11138"/>
    <w:rsid w:val="00E44A1E"/>
    <w:rsid w:val="00E90387"/>
    <w:rsid w:val="00E92FA8"/>
    <w:rsid w:val="00E949A1"/>
    <w:rsid w:val="00E9644B"/>
    <w:rsid w:val="00F140EF"/>
    <w:rsid w:val="00F15DBB"/>
    <w:rsid w:val="00F55E63"/>
    <w:rsid w:val="00F723CF"/>
    <w:rsid w:val="00FD5BE1"/>
    <w:rsid w:val="00FF2B89"/>
    <w:rsid w:val="00FF7C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1E95"/>
  <w15:docId w15:val="{7385BBBD-4C5A-441A-9973-3A7176D6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36E9"/>
    <w:pPr>
      <w:autoSpaceDE w:val="0"/>
      <w:autoSpaceDN w:val="0"/>
      <w:adjustRightInd w:val="0"/>
      <w:spacing w:after="0" w:line="240" w:lineRule="auto"/>
    </w:pPr>
    <w:rPr>
      <w:rFonts w:ascii="Calibri" w:hAnsi="Calibri" w:cs="Calibri"/>
      <w:color w:val="000000"/>
    </w:rPr>
  </w:style>
  <w:style w:type="table" w:styleId="TableGrid">
    <w:name w:val="Table Grid"/>
    <w:basedOn w:val="TableNormal"/>
    <w:uiPriority w:val="39"/>
    <w:rsid w:val="0060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863"/>
    <w:pPr>
      <w:ind w:left="720"/>
      <w:contextualSpacing/>
    </w:pPr>
  </w:style>
  <w:style w:type="table" w:customStyle="1" w:styleId="KlavuzTablo1Ak-Vurgu11">
    <w:name w:val="Kılavuz Tablo 1 Açık - Vurgu 11"/>
    <w:basedOn w:val="TableNormal"/>
    <w:uiPriority w:val="46"/>
    <w:rsid w:val="00DC414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15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D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00573">
      <w:bodyDiv w:val="1"/>
      <w:marLeft w:val="0"/>
      <w:marRight w:val="0"/>
      <w:marTop w:val="0"/>
      <w:marBottom w:val="0"/>
      <w:divBdr>
        <w:top w:val="none" w:sz="0" w:space="0" w:color="auto"/>
        <w:left w:val="none" w:sz="0" w:space="0" w:color="auto"/>
        <w:bottom w:val="none" w:sz="0" w:space="0" w:color="auto"/>
        <w:right w:val="none" w:sz="0" w:space="0" w:color="auto"/>
      </w:divBdr>
    </w:div>
    <w:div w:id="991520380">
      <w:bodyDiv w:val="1"/>
      <w:marLeft w:val="0"/>
      <w:marRight w:val="0"/>
      <w:marTop w:val="0"/>
      <w:marBottom w:val="0"/>
      <w:divBdr>
        <w:top w:val="none" w:sz="0" w:space="0" w:color="auto"/>
        <w:left w:val="none" w:sz="0" w:space="0" w:color="auto"/>
        <w:bottom w:val="none" w:sz="0" w:space="0" w:color="auto"/>
        <w:right w:val="none" w:sz="0" w:space="0" w:color="auto"/>
      </w:divBdr>
    </w:div>
    <w:div w:id="1088891159">
      <w:bodyDiv w:val="1"/>
      <w:marLeft w:val="0"/>
      <w:marRight w:val="0"/>
      <w:marTop w:val="0"/>
      <w:marBottom w:val="0"/>
      <w:divBdr>
        <w:top w:val="none" w:sz="0" w:space="0" w:color="auto"/>
        <w:left w:val="none" w:sz="0" w:space="0" w:color="auto"/>
        <w:bottom w:val="none" w:sz="0" w:space="0" w:color="auto"/>
        <w:right w:val="none" w:sz="0" w:space="0" w:color="auto"/>
      </w:divBdr>
    </w:div>
    <w:div w:id="1141726809">
      <w:bodyDiv w:val="1"/>
      <w:marLeft w:val="0"/>
      <w:marRight w:val="0"/>
      <w:marTop w:val="0"/>
      <w:marBottom w:val="0"/>
      <w:divBdr>
        <w:top w:val="none" w:sz="0" w:space="0" w:color="auto"/>
        <w:left w:val="none" w:sz="0" w:space="0" w:color="auto"/>
        <w:bottom w:val="none" w:sz="0" w:space="0" w:color="auto"/>
        <w:right w:val="none" w:sz="0" w:space="0" w:color="auto"/>
      </w:divBdr>
    </w:div>
    <w:div w:id="137758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69459D2-FFC7-4915-BF24-A78BE5A7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639</Words>
  <Characters>3644</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Coşkun Dalgıç</dc:creator>
  <cp:lastModifiedBy>xxx</cp:lastModifiedBy>
  <cp:revision>21</cp:revision>
  <cp:lastPrinted>2018-02-06T08:05:00Z</cp:lastPrinted>
  <dcterms:created xsi:type="dcterms:W3CDTF">2018-11-20T08:45:00Z</dcterms:created>
  <dcterms:modified xsi:type="dcterms:W3CDTF">2024-01-10T12:20:00Z</dcterms:modified>
</cp:coreProperties>
</file>